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1D88C" w14:textId="77777777" w:rsidR="002F249A" w:rsidRPr="00CC3BC0" w:rsidRDefault="00D91E1B" w:rsidP="00477A42">
      <w:pPr>
        <w:pStyle w:val="a3"/>
        <w:widowControl/>
        <w:tabs>
          <w:tab w:val="left" w:pos="360"/>
        </w:tabs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14:paraId="1B5D1C99" w14:textId="44E7CA41" w:rsidR="00E72A7A" w:rsidRPr="00B61DD7" w:rsidRDefault="00E72A7A" w:rsidP="00477A42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6"/>
          <w:szCs w:val="26"/>
        </w:rPr>
      </w:pPr>
      <w:r w:rsidRPr="0057407C">
        <w:rPr>
          <w:rFonts w:ascii="Times New Roman" w:hAnsi="Times New Roman"/>
          <w:b/>
          <w:sz w:val="26"/>
          <w:szCs w:val="26"/>
        </w:rPr>
        <w:t>ТЗ-</w:t>
      </w:r>
      <w:r w:rsidR="00A6683C">
        <w:rPr>
          <w:rFonts w:ascii="Times New Roman" w:hAnsi="Times New Roman"/>
          <w:b/>
          <w:sz w:val="26"/>
          <w:szCs w:val="26"/>
        </w:rPr>
        <w:t>1</w:t>
      </w:r>
      <w:r w:rsidR="008119C9">
        <w:rPr>
          <w:rFonts w:ascii="Times New Roman" w:hAnsi="Times New Roman"/>
          <w:b/>
          <w:sz w:val="26"/>
          <w:szCs w:val="26"/>
        </w:rPr>
        <w:t>77</w:t>
      </w:r>
    </w:p>
    <w:p w14:paraId="5E1ED3BA" w14:textId="77777777" w:rsidR="00B1338F" w:rsidRPr="00F534AE" w:rsidRDefault="00B1338F" w:rsidP="00477A42">
      <w:pPr>
        <w:pStyle w:val="a3"/>
        <w:widowControl/>
        <w:tabs>
          <w:tab w:val="left" w:pos="360"/>
        </w:tabs>
        <w:rPr>
          <w:rFonts w:asciiTheme="minorHAnsi" w:hAnsiTheme="minorHAnsi"/>
          <w:b/>
          <w:sz w:val="10"/>
          <w:szCs w:val="10"/>
        </w:rPr>
      </w:pPr>
    </w:p>
    <w:p w14:paraId="5FAD5E9C" w14:textId="313A4B7F" w:rsidR="00E72A7A" w:rsidRPr="00EB3FD7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EB3FD7">
        <w:rPr>
          <w:rFonts w:ascii="Times New Roman" w:hAnsi="Times New Roman"/>
          <w:sz w:val="24"/>
          <w:szCs w:val="24"/>
        </w:rPr>
        <w:t>«</w:t>
      </w:r>
      <w:r w:rsidR="008119C9" w:rsidRPr="008119C9">
        <w:rPr>
          <w:rFonts w:ascii="Times New Roman" w:hAnsi="Times New Roman"/>
          <w:sz w:val="24"/>
          <w:szCs w:val="24"/>
        </w:rPr>
        <w:t>Бедность, неравенство, социальная стратификация и политика доходов населения</w:t>
      </w:r>
      <w:r w:rsidRPr="00EB3FD7">
        <w:rPr>
          <w:rFonts w:ascii="Times New Roman" w:hAnsi="Times New Roman"/>
          <w:sz w:val="24"/>
          <w:szCs w:val="24"/>
        </w:rPr>
        <w:t>»</w:t>
      </w:r>
    </w:p>
    <w:p w14:paraId="191370EC" w14:textId="77777777" w:rsidR="002F249A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EB3FD7">
        <w:rPr>
          <w:rFonts w:ascii="Times New Roman" w:hAnsi="Times New Roman"/>
          <w:sz w:val="24"/>
          <w:szCs w:val="24"/>
        </w:rPr>
        <w:t>Овчарова Лилия Николаевна</w:t>
      </w:r>
      <w:r w:rsidR="00C477DB">
        <w:rPr>
          <w:rFonts w:ascii="Times New Roman" w:hAnsi="Times New Roman"/>
          <w:sz w:val="24"/>
          <w:szCs w:val="24"/>
        </w:rPr>
        <w:t>, Пишняк Алина Игоревна</w:t>
      </w:r>
    </w:p>
    <w:p w14:paraId="19DFD6F1" w14:textId="77777777" w:rsidR="002F249A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C30094">
        <w:rPr>
          <w:rFonts w:ascii="Times New Roman" w:hAnsi="Times New Roman"/>
          <w:sz w:val="24"/>
          <w:szCs w:val="24"/>
        </w:rPr>
        <w:t xml:space="preserve"> </w:t>
      </w:r>
      <w:r w:rsidR="00002D42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3B45A0C9" w14:textId="77777777" w:rsidR="00D91E1B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79361290" w14:textId="77777777" w:rsidR="007D73DA" w:rsidRDefault="007D73DA" w:rsidP="00477A42">
      <w:pPr>
        <w:pStyle w:val="a9"/>
        <w:ind w:firstLine="0"/>
        <w:rPr>
          <w:sz w:val="24"/>
          <w:szCs w:val="24"/>
        </w:rPr>
      </w:pPr>
      <w:r w:rsidRPr="00AA71F5">
        <w:rPr>
          <w:b/>
          <w:sz w:val="24"/>
          <w:szCs w:val="24"/>
        </w:rPr>
        <w:t xml:space="preserve">Объектом исследования </w:t>
      </w:r>
      <w:r w:rsidRPr="00AA71F5">
        <w:rPr>
          <w:sz w:val="24"/>
          <w:szCs w:val="24"/>
        </w:rPr>
        <w:t>является</w:t>
      </w:r>
      <w:r w:rsidR="00C30094">
        <w:rPr>
          <w:sz w:val="24"/>
          <w:szCs w:val="24"/>
        </w:rPr>
        <w:t xml:space="preserve"> </w:t>
      </w:r>
      <w:r w:rsidR="00C477DB">
        <w:rPr>
          <w:sz w:val="24"/>
          <w:szCs w:val="24"/>
        </w:rPr>
        <w:t>население России</w:t>
      </w:r>
      <w:r w:rsidRPr="00AA71F5">
        <w:rPr>
          <w:sz w:val="24"/>
          <w:szCs w:val="24"/>
        </w:rPr>
        <w:t>.</w:t>
      </w:r>
    </w:p>
    <w:p w14:paraId="2A730C75" w14:textId="0108A83C" w:rsidR="00106D72" w:rsidRPr="00106D72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 w:rsidR="00C30094">
        <w:rPr>
          <w:b/>
          <w:sz w:val="24"/>
          <w:szCs w:val="24"/>
        </w:rPr>
        <w:t xml:space="preserve"> </w:t>
      </w:r>
      <w:r w:rsidR="008119C9">
        <w:rPr>
          <w:sz w:val="24"/>
          <w:szCs w:val="24"/>
        </w:rPr>
        <w:t>о</w:t>
      </w:r>
      <w:r w:rsidR="008119C9" w:rsidRPr="008119C9">
        <w:rPr>
          <w:sz w:val="24"/>
          <w:szCs w:val="24"/>
        </w:rPr>
        <w:t>ценить масштабы бедности и неравенства, выявить специфику доходной стратификации в Российской Федерации и оценить влияние политики поддержки доходов на положение населения</w:t>
      </w:r>
      <w:r w:rsidR="00106D72" w:rsidRPr="00C477DB">
        <w:rPr>
          <w:sz w:val="24"/>
          <w:szCs w:val="24"/>
        </w:rPr>
        <w:t>.</w:t>
      </w:r>
      <w:r w:rsidR="00106D72" w:rsidRPr="00106D72">
        <w:rPr>
          <w:sz w:val="24"/>
          <w:szCs w:val="24"/>
        </w:rPr>
        <w:t xml:space="preserve"> </w:t>
      </w:r>
    </w:p>
    <w:p w14:paraId="1AB1BEF2" w14:textId="761232A2" w:rsidR="001D6863" w:rsidRPr="001D6863" w:rsidRDefault="00931E66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7D73DA">
        <w:rPr>
          <w:b/>
          <w:sz w:val="24"/>
          <w:szCs w:val="24"/>
        </w:rPr>
        <w:t>Используемые методы:</w:t>
      </w:r>
      <w:r w:rsidR="00C30094">
        <w:rPr>
          <w:b/>
          <w:sz w:val="24"/>
          <w:szCs w:val="24"/>
        </w:rPr>
        <w:t xml:space="preserve"> </w:t>
      </w:r>
      <w:r w:rsidR="008119C9">
        <w:rPr>
          <w:sz w:val="24"/>
          <w:szCs w:val="24"/>
        </w:rPr>
        <w:t xml:space="preserve">описательный анализ данных международных организаций (Всемирный банк, </w:t>
      </w:r>
      <w:r w:rsidR="00822C9D">
        <w:rPr>
          <w:sz w:val="24"/>
          <w:szCs w:val="24"/>
        </w:rPr>
        <w:t xml:space="preserve">ОЭСР, </w:t>
      </w:r>
      <w:r w:rsidR="008119C9">
        <w:rPr>
          <w:sz w:val="24"/>
          <w:szCs w:val="24"/>
        </w:rPr>
        <w:t>ООН) – для анализа уровня неравенства и межстрановых сопоставлений; анализ данных Федеральной службы государственной статистики – для изучения показателей благосостояния и бедности, а также межрегиональных сопоставлений; описательный анализ и процедуры математического моделирования – для оценки уровня, профилей и факторов бедности в России, оценки уровня благосостояния, инвестиций в человеческий капитал и эффектов внедрения универсального базового пособия.</w:t>
      </w:r>
    </w:p>
    <w:p w14:paraId="2FF7069B" w14:textId="321B76C5" w:rsidR="00106D72" w:rsidRPr="0083486B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774E94">
        <w:rPr>
          <w:b/>
          <w:sz w:val="24"/>
          <w:szCs w:val="24"/>
        </w:rPr>
        <w:t>Эмпирическ</w:t>
      </w:r>
      <w:r w:rsidR="00576728" w:rsidRPr="00774E94">
        <w:rPr>
          <w:b/>
          <w:sz w:val="24"/>
          <w:szCs w:val="24"/>
        </w:rPr>
        <w:t>ая</w:t>
      </w:r>
      <w:r w:rsidRPr="00774E94">
        <w:rPr>
          <w:b/>
          <w:sz w:val="24"/>
          <w:szCs w:val="24"/>
        </w:rPr>
        <w:t xml:space="preserve"> баз</w:t>
      </w:r>
      <w:r w:rsidR="00576728" w:rsidRPr="00774E94">
        <w:rPr>
          <w:b/>
          <w:sz w:val="24"/>
          <w:szCs w:val="24"/>
        </w:rPr>
        <w:t>а</w:t>
      </w:r>
      <w:r w:rsidRPr="00774E94">
        <w:rPr>
          <w:b/>
          <w:sz w:val="24"/>
          <w:szCs w:val="24"/>
        </w:rPr>
        <w:t xml:space="preserve"> исследования:</w:t>
      </w:r>
      <w:r w:rsidR="00C30094">
        <w:rPr>
          <w:b/>
          <w:sz w:val="24"/>
          <w:szCs w:val="24"/>
        </w:rPr>
        <w:t xml:space="preserve"> </w:t>
      </w:r>
      <w:r w:rsidR="00D22338" w:rsidRPr="00D22338">
        <w:rPr>
          <w:sz w:val="24"/>
          <w:szCs w:val="24"/>
        </w:rPr>
        <w:t>данные Выборочного наблюдения доходов населения и участия в социальных программах (ВНДН) за 201</w:t>
      </w:r>
      <w:r w:rsidR="00D22338">
        <w:rPr>
          <w:sz w:val="24"/>
          <w:szCs w:val="24"/>
        </w:rPr>
        <w:t>6</w:t>
      </w:r>
      <w:r w:rsidR="00D22338" w:rsidRPr="00D22338">
        <w:rPr>
          <w:sz w:val="24"/>
          <w:szCs w:val="24"/>
        </w:rPr>
        <w:t xml:space="preserve"> </w:t>
      </w:r>
      <w:r w:rsidR="00D22338">
        <w:rPr>
          <w:sz w:val="24"/>
          <w:szCs w:val="24"/>
        </w:rPr>
        <w:t>и 20</w:t>
      </w:r>
      <w:r w:rsidR="00822C9D">
        <w:rPr>
          <w:sz w:val="24"/>
          <w:szCs w:val="24"/>
        </w:rPr>
        <w:t>19</w:t>
      </w:r>
      <w:r w:rsidR="00D22338">
        <w:rPr>
          <w:sz w:val="24"/>
          <w:szCs w:val="24"/>
        </w:rPr>
        <w:t xml:space="preserve"> </w:t>
      </w:r>
      <w:r w:rsidR="00D22338" w:rsidRPr="00D22338">
        <w:rPr>
          <w:sz w:val="24"/>
          <w:szCs w:val="24"/>
        </w:rPr>
        <w:t>год</w:t>
      </w:r>
      <w:r w:rsidR="00D22338">
        <w:rPr>
          <w:sz w:val="24"/>
          <w:szCs w:val="24"/>
        </w:rPr>
        <w:t xml:space="preserve">; </w:t>
      </w:r>
      <w:r w:rsidR="0083486B" w:rsidRPr="00D22338">
        <w:rPr>
          <w:sz w:val="24"/>
          <w:szCs w:val="24"/>
        </w:rPr>
        <w:t>данные Обследования бюджетов домашних хозяйств (ОБДХ) за 20</w:t>
      </w:r>
      <w:r w:rsidR="00D22338">
        <w:rPr>
          <w:sz w:val="24"/>
          <w:szCs w:val="24"/>
        </w:rPr>
        <w:t>20</w:t>
      </w:r>
      <w:r w:rsidR="0083486B" w:rsidRPr="00D22338">
        <w:rPr>
          <w:sz w:val="24"/>
          <w:szCs w:val="24"/>
        </w:rPr>
        <w:t xml:space="preserve"> год; </w:t>
      </w:r>
      <w:r w:rsidR="00D22338" w:rsidRPr="00D22338">
        <w:rPr>
          <w:color w:val="000000"/>
          <w:sz w:val="24"/>
          <w:szCs w:val="24"/>
        </w:rPr>
        <w:t xml:space="preserve">данные Российского мониторинга экономического положения и здоровья населения НИУ ВШЭ (РМЭЗ НИУ ВШЭ) за </w:t>
      </w:r>
      <w:r w:rsidR="00D22338">
        <w:rPr>
          <w:color w:val="000000"/>
          <w:sz w:val="24"/>
          <w:szCs w:val="24"/>
        </w:rPr>
        <w:t>2020</w:t>
      </w:r>
      <w:r w:rsidR="00D22338" w:rsidRPr="00D22338">
        <w:rPr>
          <w:color w:val="000000"/>
          <w:sz w:val="24"/>
          <w:szCs w:val="24"/>
        </w:rPr>
        <w:t xml:space="preserve"> год</w:t>
      </w:r>
      <w:r w:rsidR="00D22338" w:rsidRPr="00D22338">
        <w:rPr>
          <w:sz w:val="24"/>
          <w:szCs w:val="24"/>
        </w:rPr>
        <w:t>;</w:t>
      </w:r>
      <w:r w:rsidR="00D22338">
        <w:rPr>
          <w:sz w:val="24"/>
          <w:szCs w:val="24"/>
        </w:rPr>
        <w:t xml:space="preserve"> данные </w:t>
      </w:r>
      <w:r w:rsidR="00D22338" w:rsidRPr="00D22338">
        <w:rPr>
          <w:sz w:val="24"/>
          <w:szCs w:val="24"/>
        </w:rPr>
        <w:t>Международн</w:t>
      </w:r>
      <w:r w:rsidR="00D22338">
        <w:rPr>
          <w:sz w:val="24"/>
          <w:szCs w:val="24"/>
        </w:rPr>
        <w:t>ой</w:t>
      </w:r>
      <w:r w:rsidR="00D22338" w:rsidRPr="00D22338">
        <w:rPr>
          <w:sz w:val="24"/>
          <w:szCs w:val="24"/>
        </w:rPr>
        <w:t xml:space="preserve"> Программ</w:t>
      </w:r>
      <w:r w:rsidR="00D22338">
        <w:rPr>
          <w:sz w:val="24"/>
          <w:szCs w:val="24"/>
        </w:rPr>
        <w:t>ы</w:t>
      </w:r>
      <w:r w:rsidR="00D22338" w:rsidRPr="00D22338">
        <w:rPr>
          <w:sz w:val="24"/>
          <w:szCs w:val="24"/>
        </w:rPr>
        <w:t xml:space="preserve"> Социальных Исследований (International Social Survey Programme)</w:t>
      </w:r>
      <w:r w:rsidR="00C95F7F">
        <w:rPr>
          <w:sz w:val="24"/>
          <w:szCs w:val="24"/>
        </w:rPr>
        <w:t xml:space="preserve"> за 2019 год</w:t>
      </w:r>
      <w:r w:rsidR="00D22338">
        <w:rPr>
          <w:sz w:val="24"/>
          <w:szCs w:val="24"/>
        </w:rPr>
        <w:t xml:space="preserve">; </w:t>
      </w:r>
      <w:r w:rsidR="0083486B" w:rsidRPr="00D22338">
        <w:rPr>
          <w:sz w:val="24"/>
          <w:szCs w:val="24"/>
        </w:rPr>
        <w:t>данные Всемирного банка</w:t>
      </w:r>
      <w:r w:rsidR="00D22338">
        <w:rPr>
          <w:sz w:val="24"/>
          <w:szCs w:val="24"/>
        </w:rPr>
        <w:t>,</w:t>
      </w:r>
      <w:r w:rsidR="0083486B" w:rsidRPr="00D22338">
        <w:rPr>
          <w:sz w:val="24"/>
          <w:szCs w:val="24"/>
        </w:rPr>
        <w:t xml:space="preserve"> ОЭСР</w:t>
      </w:r>
      <w:r w:rsidR="00D22338">
        <w:rPr>
          <w:sz w:val="24"/>
          <w:szCs w:val="24"/>
        </w:rPr>
        <w:t>, ООН</w:t>
      </w:r>
      <w:r w:rsidR="0083486B" w:rsidRPr="00D22338">
        <w:rPr>
          <w:sz w:val="24"/>
          <w:szCs w:val="24"/>
        </w:rPr>
        <w:t xml:space="preserve"> по уровню </w:t>
      </w:r>
      <w:r w:rsidR="00D22338">
        <w:rPr>
          <w:sz w:val="24"/>
          <w:szCs w:val="24"/>
        </w:rPr>
        <w:t>неравенства и экономического благосостояния</w:t>
      </w:r>
      <w:r w:rsidR="0083486B" w:rsidRPr="00D22338">
        <w:rPr>
          <w:sz w:val="24"/>
          <w:szCs w:val="24"/>
        </w:rPr>
        <w:t xml:space="preserve">; </w:t>
      </w:r>
      <w:r w:rsidR="0083486B" w:rsidRPr="00D22338">
        <w:rPr>
          <w:bCs/>
          <w:sz w:val="24"/>
          <w:szCs w:val="24"/>
        </w:rPr>
        <w:t>данные, находящиеся в открытом доступе на портале Федеральной службы государственной статистики и других организаций, публикующих релевантную теме работы информацию</w:t>
      </w:r>
      <w:r w:rsidR="00774E94" w:rsidRPr="00D22338">
        <w:rPr>
          <w:sz w:val="24"/>
          <w:szCs w:val="24"/>
        </w:rPr>
        <w:t>.</w:t>
      </w:r>
    </w:p>
    <w:p w14:paraId="32C54718" w14:textId="77777777" w:rsidR="000D22A4" w:rsidRPr="00226C38" w:rsidRDefault="00D91E1B" w:rsidP="00477A42">
      <w:pPr>
        <w:pStyle w:val="a9"/>
        <w:numPr>
          <w:ilvl w:val="0"/>
          <w:numId w:val="2"/>
        </w:numPr>
        <w:ind w:left="0" w:firstLine="0"/>
        <w:rPr>
          <w:sz w:val="24"/>
          <w:szCs w:val="24"/>
        </w:rPr>
      </w:pPr>
      <w:r w:rsidRPr="00226C38">
        <w:rPr>
          <w:b/>
          <w:sz w:val="24"/>
          <w:szCs w:val="24"/>
        </w:rPr>
        <w:t>Результаты работы:</w:t>
      </w:r>
    </w:p>
    <w:p w14:paraId="31EB3ACF" w14:textId="155BC2AA" w:rsidR="00183A44" w:rsidRDefault="00D30E5E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бедности и неравенства не теряют своей остроты в России и мире. Данные международных организаций свидетельствуют о некотором сокращении межстранового неравенства, однако показывают, что внутри </w:t>
      </w:r>
      <w:r w:rsidR="00C9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разрыв между богатыми и бедными остается весьма высоким. Такая тенденция фиксируется вне зависимости от выбранных индикаторов неравенства. Пандемия коронавируса усугубила существующие проблемы и, несмотря на предлагаемые меры социальной поддержки, привела к росту бедности на мировом уровне. В России отмечается незначительный </w:t>
      </w:r>
      <w:r w:rsidR="0082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реальных заработных плат и пенсий, вследствие чего </w:t>
      </w:r>
      <w:r w:rsidR="0082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численности малоимущих не произошло. Однако отмечается падение доходов от предпринимательской деятельности, собственности</w:t>
      </w:r>
      <w:r w:rsidR="00F3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увеличение безработицы. Данные показывают, что способствовать сокращению неравенства может повышение расходов на социальную политику, образование и здравоохранение.</w:t>
      </w:r>
    </w:p>
    <w:p w14:paraId="38A93F33" w14:textId="1924F3D7" w:rsidR="00F34B9B" w:rsidRDefault="00F34B9B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бедности в России традиционно внимание уделяется не только ее уровню, но и профилям бедности. Актуальные опросные данные Выборочного наблюдения доходов населения и участия в социальных программах</w:t>
      </w:r>
      <w:r w:rsid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(ВНДН)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отражают ситуацию до пандемии и подтверждают тезис о том, что в числе групп с самыми высокими рисками бедности оказываются семьи с детьми, занятыми в неформальном секторе, безработными, не имеющими высшего образования, а также сельские жители. Помимо этого, была оценена распространенность проблем бедного населения («факторов бедности») – ситуаций, при которых доходов из различных источников не хватает для удовлетворения базовых потребностей индивида или </w:t>
      </w:r>
      <w:r w:rsidR="00B5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домохозяйства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Индикатором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последних выступает прожиточный минимум. Сопоставление данных за 20</w:t>
      </w:r>
      <w:r w:rsidR="00B5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и 20</w:t>
      </w:r>
      <w:r w:rsidR="0082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B5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позволяет говорить о стабильности доли выделенных факторов. Наиболее остро стоит проблема провалов социальной политики, ее распространенность с 2016 по 20</w:t>
      </w:r>
      <w:r w:rsidR="0082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B5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снизилась, но и сейчас с ней сталкиваются около одной пятой всех домохозяйств. Немногим меньше семей сталкиваются с проблемой плохой капитализаци</w:t>
      </w:r>
      <w:r w:rsidR="00E74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5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человеческого капитала, около одной десятой всех семей страдают от отсутствия трудового дохода у части их представителей, почти столько же испытывают затруднения с расходами на удовлетворение потребностей детей. Значительно реже встречается проблема низкого качества человеческого капитала в домохозяйстве.</w:t>
      </w:r>
    </w:p>
    <w:p w14:paraId="7CB2670F" w14:textId="516C7BA5" w:rsidR="00D30E5E" w:rsidRDefault="00F37900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межрегиональных сопоставлений в России</w:t>
      </w:r>
      <w:r w:rsidRPr="00F3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говорить о позитивных тенденциях в части борьбы с бедностью и повышения доходов населения. В рамках данной работы был предложен комплексный взгляд на проблему бедности в период с 2015 по 2020 год с использованием различных подходов (абсолютного и относительного монетарного и субъективного). Данные показывают, что в большинстве регионов сокращается доля тех, кто находится в ситуации крайней бедности (не имеет возможности купить продукты и одежду оплатить ЖКУ), но увеличивается процент тех, кто сталкивается с лишениями, не позволяющими поддерживать приемлемый в современном обществе уровень жизни. При этом за рассматриваемый период уровень бедности сократился в 67 регионах, причем происходило это на фоне роста величины прожиточного минимума, что свидетельствует о повышении качества жизни населения. В части анализа социальной поддержки отмечаются тенденции, сходные для большинства регионов, в ее фокусе в первую очередь оказываются те, кто может претендовать на получение государственной социальной помощи, а также семьи с детьми.</w:t>
      </w:r>
    </w:p>
    <w:p w14:paraId="49D04EC5" w14:textId="4BBFC141" w:rsidR="00F37900" w:rsidRDefault="00F37900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одного из инструментов снижения неравенства и уровня бедности может выступать наращивание объемов человеческого капитала. Данные Российского мониторинга экономики и здоровья населения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ISSP</w:t>
      </w:r>
      <w:r w:rsidRPr="00F3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показывают, что наиболее распространенными в России являются инвестиции в человеческий капитал детей, менее распространены практики </w:t>
      </w:r>
      <w:r w:rsid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медицинских услуг, еще меньше доля тех, кто вкладывается в образование для взрослых и оздоровительные услуги. В те или иные дополнительные занятия вовлечено немногим менее половины всех детей, причем в этой части заметны гендерные различия: девочки чаще занимаются творчеством, мальчики – спортом. Практики наращивания человеческого капитала в России распространены достаточно широко: о различных их проявлениях говорят 44% населения. Однако доля тех, кто ищет способы повысить отдачи на уже имеющийся объем человеческого капитала выше, эти люди стремятся найти подработку или сменить работу на более высокооплачиваемую.</w:t>
      </w:r>
    </w:p>
    <w:p w14:paraId="1665BF3F" w14:textId="7D3E2D5F" w:rsidR="000B671A" w:rsidRDefault="000B671A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макроуровне снижению неравенства может способствовать реализация модели </w:t>
      </w:r>
      <w:r w:rsidRP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«wage-led growth». Имеющиеся данные показывают, что для российской экономики проблемой является низкий внутренний спрос и высокая степень неопределенности. Можно предполагать, что в ближайшие годы высокий уровень неопределенности сохранится, как следствие требуется новая модель роста экономики. Эффективным в этом случае является стимулирование спроса у относительно небогатых слоев населения, для этого необходимо увеличение их зарплат и других доходов.</w:t>
      </w:r>
    </w:p>
    <w:p w14:paraId="555F90B1" w14:textId="64C247B7" w:rsidR="000B671A" w:rsidRPr="00F37900" w:rsidRDefault="000B671A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микроуровне в работе рассмотрены перспективы внедрения универсального базового пособия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меры, при которой доходы всего населения за счет выплат повышаются до величины прожиточного минимума</w:t>
      </w:r>
      <w:r w:rsidRP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оценки эффектов от внедрения такого пособия во многом ограничены информацией о конкретных шагах по реализации меры</w:t>
      </w:r>
      <w:r w:rsidRP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езультаты моделирования на данных ВНДН позволяют говорить о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существенного </w:t>
      </w:r>
      <w:r w:rsidRP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сокращения к 2030 году в России при условии внедрения универсального базового пособия. Однако для этого требуется тщательная проработка всех аспектов реализации этой меры: в части использования критериев нуждаемости, информационной поддержки, формы предоставления пособия. </w:t>
      </w:r>
      <w:r w:rsidR="00E35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может быть </w:t>
      </w:r>
      <w:r w:rsidR="00E35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учтен опыт, накопленный в рамках монетизации льгот, внедрения социальных доплат к пенсии и запуска программ электронных сертификатов для нуждающихся групп населения. </w:t>
      </w:r>
      <w:r w:rsidRPr="000B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этого, возможности достижения такого уровня бедности в значительной степени зависят от темпов экономического роста.    </w:t>
      </w:r>
    </w:p>
    <w:p w14:paraId="58C0F572" w14:textId="7D94F738" w:rsidR="00F37900" w:rsidRDefault="00F37900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BD5FE" w14:textId="72561D6C" w:rsidR="008B784D" w:rsidRPr="008B784D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>
        <w:rPr>
          <w:b/>
          <w:sz w:val="24"/>
          <w:szCs w:val="24"/>
        </w:rPr>
        <w:t xml:space="preserve">: </w:t>
      </w:r>
      <w:r w:rsidR="008B784D" w:rsidRPr="008B784D">
        <w:rPr>
          <w:sz w:val="24"/>
          <w:szCs w:val="24"/>
        </w:rPr>
        <w:t xml:space="preserve">отдельные </w:t>
      </w:r>
      <w:r w:rsidR="00285D90" w:rsidRPr="008B784D">
        <w:rPr>
          <w:sz w:val="24"/>
          <w:szCs w:val="24"/>
        </w:rPr>
        <w:t>результаты</w:t>
      </w:r>
      <w:r w:rsidR="00285D90" w:rsidRPr="00285D90">
        <w:rPr>
          <w:sz w:val="24"/>
          <w:szCs w:val="24"/>
        </w:rPr>
        <w:t xml:space="preserve"> исследования </w:t>
      </w:r>
      <w:r w:rsidR="008B784D" w:rsidRPr="00B32C9A">
        <w:rPr>
          <w:sz w:val="24"/>
          <w:szCs w:val="24"/>
        </w:rPr>
        <w:t>были использованы при подготовке в 20</w:t>
      </w:r>
      <w:r w:rsidR="008119C9">
        <w:rPr>
          <w:sz w:val="24"/>
          <w:szCs w:val="24"/>
        </w:rPr>
        <w:t>21</w:t>
      </w:r>
      <w:r w:rsidR="008B784D" w:rsidRPr="00B32C9A">
        <w:rPr>
          <w:sz w:val="24"/>
          <w:szCs w:val="24"/>
        </w:rPr>
        <w:t xml:space="preserve"> г. аналитических з</w:t>
      </w:r>
      <w:r w:rsidR="00456AA2">
        <w:rPr>
          <w:sz w:val="24"/>
          <w:szCs w:val="24"/>
        </w:rPr>
        <w:t>аписок и экспертных заключений</w:t>
      </w:r>
      <w:r w:rsidR="008B784D">
        <w:rPr>
          <w:b/>
          <w:sz w:val="24"/>
          <w:szCs w:val="24"/>
        </w:rPr>
        <w:t xml:space="preserve">, </w:t>
      </w:r>
      <w:r w:rsidR="008B784D" w:rsidRPr="008B784D">
        <w:rPr>
          <w:sz w:val="24"/>
          <w:szCs w:val="24"/>
        </w:rPr>
        <w:t xml:space="preserve">а также </w:t>
      </w:r>
      <w:r w:rsidR="00285D90" w:rsidRPr="008B784D">
        <w:rPr>
          <w:sz w:val="24"/>
          <w:szCs w:val="24"/>
        </w:rPr>
        <w:t xml:space="preserve">представлены на различных научно-практических </w:t>
      </w:r>
      <w:r w:rsidR="008B784D" w:rsidRPr="008B784D">
        <w:rPr>
          <w:sz w:val="24"/>
          <w:szCs w:val="24"/>
        </w:rPr>
        <w:t>мероприятиях.</w:t>
      </w:r>
      <w:r w:rsidR="00F80BD3">
        <w:rPr>
          <w:sz w:val="24"/>
          <w:szCs w:val="24"/>
        </w:rPr>
        <w:t xml:space="preserve"> </w:t>
      </w:r>
      <w:r w:rsidR="008B784D" w:rsidRPr="00B32C9A">
        <w:rPr>
          <w:sz w:val="24"/>
          <w:szCs w:val="24"/>
        </w:rPr>
        <w:t>Результаты данной работы могут быть использованы для консультирования</w:t>
      </w:r>
      <w:r w:rsidR="002B1310">
        <w:rPr>
          <w:sz w:val="24"/>
          <w:szCs w:val="24"/>
        </w:rPr>
        <w:t xml:space="preserve"> органов государственной власти, а также </w:t>
      </w:r>
      <w:r w:rsidR="008119C9">
        <w:rPr>
          <w:sz w:val="24"/>
          <w:szCs w:val="24"/>
        </w:rPr>
        <w:t>для разработки мер социальной поддержки, ориентированных на повышение доходов населения и сн</w:t>
      </w:r>
      <w:bookmarkStart w:id="0" w:name="_GoBack"/>
      <w:bookmarkEnd w:id="0"/>
      <w:r w:rsidR="008119C9">
        <w:rPr>
          <w:sz w:val="24"/>
          <w:szCs w:val="24"/>
        </w:rPr>
        <w:t>ижения уровня бедности</w:t>
      </w:r>
      <w:r w:rsidR="002B1310">
        <w:rPr>
          <w:sz w:val="24"/>
          <w:szCs w:val="24"/>
        </w:rPr>
        <w:t>.</w:t>
      </w:r>
    </w:p>
    <w:sectPr w:rsidR="008B784D" w:rsidRPr="008B784D" w:rsidSect="00F534A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0F316" w14:textId="77777777" w:rsidR="002C6564" w:rsidRDefault="002C6564" w:rsidP="00F73371">
      <w:pPr>
        <w:spacing w:after="0" w:line="240" w:lineRule="auto"/>
      </w:pPr>
      <w:r>
        <w:separator/>
      </w:r>
    </w:p>
  </w:endnote>
  <w:endnote w:type="continuationSeparator" w:id="0">
    <w:p w14:paraId="6486373D" w14:textId="77777777" w:rsidR="002C6564" w:rsidRDefault="002C6564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5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EFACC7" w14:textId="77777777" w:rsidR="00F534AE" w:rsidRPr="00F534AE" w:rsidRDefault="00F534A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34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34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0B8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22169" w14:textId="77777777" w:rsidR="002C6564" w:rsidRDefault="002C6564" w:rsidP="00F73371">
      <w:pPr>
        <w:spacing w:after="0" w:line="240" w:lineRule="auto"/>
      </w:pPr>
      <w:r>
        <w:separator/>
      </w:r>
    </w:p>
  </w:footnote>
  <w:footnote w:type="continuationSeparator" w:id="0">
    <w:p w14:paraId="08B6ED1E" w14:textId="77777777" w:rsidR="002C6564" w:rsidRDefault="002C6564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02D8B" w14:textId="77777777" w:rsidR="00B54247" w:rsidRPr="00F73371" w:rsidRDefault="00B54247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2D42"/>
    <w:rsid w:val="0002088E"/>
    <w:rsid w:val="00032897"/>
    <w:rsid w:val="00050241"/>
    <w:rsid w:val="00071DCD"/>
    <w:rsid w:val="0007475E"/>
    <w:rsid w:val="0009130C"/>
    <w:rsid w:val="00091608"/>
    <w:rsid w:val="000B671A"/>
    <w:rsid w:val="000D22A4"/>
    <w:rsid w:val="000D4827"/>
    <w:rsid w:val="000E0E6F"/>
    <w:rsid w:val="000F09AB"/>
    <w:rsid w:val="001010F1"/>
    <w:rsid w:val="00106D72"/>
    <w:rsid w:val="00117A99"/>
    <w:rsid w:val="001419FD"/>
    <w:rsid w:val="001451C0"/>
    <w:rsid w:val="00182522"/>
    <w:rsid w:val="00183A44"/>
    <w:rsid w:val="00195123"/>
    <w:rsid w:val="001A39CE"/>
    <w:rsid w:val="001B1AA6"/>
    <w:rsid w:val="001B4A4C"/>
    <w:rsid w:val="001C50C1"/>
    <w:rsid w:val="001D0B3F"/>
    <w:rsid w:val="001D6863"/>
    <w:rsid w:val="001E1371"/>
    <w:rsid w:val="002116C5"/>
    <w:rsid w:val="00226C38"/>
    <w:rsid w:val="002312FE"/>
    <w:rsid w:val="00244DFC"/>
    <w:rsid w:val="0024637B"/>
    <w:rsid w:val="002519B4"/>
    <w:rsid w:val="00274360"/>
    <w:rsid w:val="00285D90"/>
    <w:rsid w:val="00297FF4"/>
    <w:rsid w:val="002A61EB"/>
    <w:rsid w:val="002B1310"/>
    <w:rsid w:val="002B4D39"/>
    <w:rsid w:val="002B593A"/>
    <w:rsid w:val="002B7C90"/>
    <w:rsid w:val="002C2057"/>
    <w:rsid w:val="002C5377"/>
    <w:rsid w:val="002C57CA"/>
    <w:rsid w:val="002C6564"/>
    <w:rsid w:val="002E42E9"/>
    <w:rsid w:val="002E4D71"/>
    <w:rsid w:val="002F249A"/>
    <w:rsid w:val="003108DE"/>
    <w:rsid w:val="003263E3"/>
    <w:rsid w:val="00391A85"/>
    <w:rsid w:val="003A3CDE"/>
    <w:rsid w:val="003B4258"/>
    <w:rsid w:val="003C6100"/>
    <w:rsid w:val="003D01E2"/>
    <w:rsid w:val="003D458B"/>
    <w:rsid w:val="003F4AAD"/>
    <w:rsid w:val="00402FCC"/>
    <w:rsid w:val="00417264"/>
    <w:rsid w:val="00420D30"/>
    <w:rsid w:val="00456AA2"/>
    <w:rsid w:val="00473316"/>
    <w:rsid w:val="00473D96"/>
    <w:rsid w:val="0047413D"/>
    <w:rsid w:val="00477A42"/>
    <w:rsid w:val="00486757"/>
    <w:rsid w:val="0049064B"/>
    <w:rsid w:val="004A3D35"/>
    <w:rsid w:val="004C10E0"/>
    <w:rsid w:val="004D38BF"/>
    <w:rsid w:val="004E5805"/>
    <w:rsid w:val="0050761F"/>
    <w:rsid w:val="00507805"/>
    <w:rsid w:val="0051126D"/>
    <w:rsid w:val="00523D5C"/>
    <w:rsid w:val="00525FE8"/>
    <w:rsid w:val="00546CBA"/>
    <w:rsid w:val="0057407C"/>
    <w:rsid w:val="00576728"/>
    <w:rsid w:val="00593447"/>
    <w:rsid w:val="005A64BB"/>
    <w:rsid w:val="005B1039"/>
    <w:rsid w:val="005D338F"/>
    <w:rsid w:val="005E03D3"/>
    <w:rsid w:val="006063E0"/>
    <w:rsid w:val="00621F99"/>
    <w:rsid w:val="00624454"/>
    <w:rsid w:val="006254DB"/>
    <w:rsid w:val="00635F77"/>
    <w:rsid w:val="00643B86"/>
    <w:rsid w:val="00651596"/>
    <w:rsid w:val="00660B8E"/>
    <w:rsid w:val="00662641"/>
    <w:rsid w:val="00674699"/>
    <w:rsid w:val="00680234"/>
    <w:rsid w:val="00682A1E"/>
    <w:rsid w:val="00682B4B"/>
    <w:rsid w:val="0068401E"/>
    <w:rsid w:val="006A69B2"/>
    <w:rsid w:val="006B2A42"/>
    <w:rsid w:val="006C04E5"/>
    <w:rsid w:val="006C6DDB"/>
    <w:rsid w:val="006E45F8"/>
    <w:rsid w:val="00700BE0"/>
    <w:rsid w:val="007114D9"/>
    <w:rsid w:val="00713E1A"/>
    <w:rsid w:val="007140CE"/>
    <w:rsid w:val="0073293A"/>
    <w:rsid w:val="00737276"/>
    <w:rsid w:val="00740DCA"/>
    <w:rsid w:val="007610B2"/>
    <w:rsid w:val="00774E94"/>
    <w:rsid w:val="007829E3"/>
    <w:rsid w:val="007865B4"/>
    <w:rsid w:val="007875E0"/>
    <w:rsid w:val="00796071"/>
    <w:rsid w:val="007A0BF0"/>
    <w:rsid w:val="007B15F2"/>
    <w:rsid w:val="007C6ED7"/>
    <w:rsid w:val="007D73DA"/>
    <w:rsid w:val="007F03CF"/>
    <w:rsid w:val="007F671D"/>
    <w:rsid w:val="007F77BD"/>
    <w:rsid w:val="0080536C"/>
    <w:rsid w:val="008119C9"/>
    <w:rsid w:val="00822C9D"/>
    <w:rsid w:val="008272AB"/>
    <w:rsid w:val="0083486B"/>
    <w:rsid w:val="00853873"/>
    <w:rsid w:val="00857917"/>
    <w:rsid w:val="008B0627"/>
    <w:rsid w:val="008B784D"/>
    <w:rsid w:val="008E0A9C"/>
    <w:rsid w:val="008F67E4"/>
    <w:rsid w:val="009070CF"/>
    <w:rsid w:val="00922CC4"/>
    <w:rsid w:val="009251D4"/>
    <w:rsid w:val="00931E66"/>
    <w:rsid w:val="00942C3D"/>
    <w:rsid w:val="0094377E"/>
    <w:rsid w:val="009446AE"/>
    <w:rsid w:val="00986CB3"/>
    <w:rsid w:val="009908AB"/>
    <w:rsid w:val="0099097F"/>
    <w:rsid w:val="009B2092"/>
    <w:rsid w:val="009C4C78"/>
    <w:rsid w:val="009D212D"/>
    <w:rsid w:val="00A109EE"/>
    <w:rsid w:val="00A20295"/>
    <w:rsid w:val="00A22FEA"/>
    <w:rsid w:val="00A36F5E"/>
    <w:rsid w:val="00A43DCE"/>
    <w:rsid w:val="00A57EE7"/>
    <w:rsid w:val="00A615F9"/>
    <w:rsid w:val="00A6683C"/>
    <w:rsid w:val="00A71712"/>
    <w:rsid w:val="00A72CD2"/>
    <w:rsid w:val="00A85066"/>
    <w:rsid w:val="00A92BF0"/>
    <w:rsid w:val="00AC182B"/>
    <w:rsid w:val="00AD3C17"/>
    <w:rsid w:val="00AF3C31"/>
    <w:rsid w:val="00B1338F"/>
    <w:rsid w:val="00B13D24"/>
    <w:rsid w:val="00B373EE"/>
    <w:rsid w:val="00B429D9"/>
    <w:rsid w:val="00B52523"/>
    <w:rsid w:val="00B54247"/>
    <w:rsid w:val="00B544D9"/>
    <w:rsid w:val="00B55419"/>
    <w:rsid w:val="00B61DD7"/>
    <w:rsid w:val="00BA7C65"/>
    <w:rsid w:val="00BB153F"/>
    <w:rsid w:val="00BB50C0"/>
    <w:rsid w:val="00BB745B"/>
    <w:rsid w:val="00BC1E25"/>
    <w:rsid w:val="00BC6C1C"/>
    <w:rsid w:val="00BD4C18"/>
    <w:rsid w:val="00BD5F92"/>
    <w:rsid w:val="00BE0846"/>
    <w:rsid w:val="00C00676"/>
    <w:rsid w:val="00C11DAC"/>
    <w:rsid w:val="00C156CD"/>
    <w:rsid w:val="00C23D2F"/>
    <w:rsid w:val="00C30094"/>
    <w:rsid w:val="00C477DB"/>
    <w:rsid w:val="00C557F0"/>
    <w:rsid w:val="00C71E59"/>
    <w:rsid w:val="00C776F7"/>
    <w:rsid w:val="00C8241B"/>
    <w:rsid w:val="00C95F7F"/>
    <w:rsid w:val="00CC3BC0"/>
    <w:rsid w:val="00CC6F60"/>
    <w:rsid w:val="00CF219D"/>
    <w:rsid w:val="00D030EC"/>
    <w:rsid w:val="00D14E44"/>
    <w:rsid w:val="00D22338"/>
    <w:rsid w:val="00D24A67"/>
    <w:rsid w:val="00D2597E"/>
    <w:rsid w:val="00D30E5E"/>
    <w:rsid w:val="00D3444A"/>
    <w:rsid w:val="00D55C5C"/>
    <w:rsid w:val="00D56BF9"/>
    <w:rsid w:val="00D91E1B"/>
    <w:rsid w:val="00D97EB0"/>
    <w:rsid w:val="00DA2F16"/>
    <w:rsid w:val="00DA684F"/>
    <w:rsid w:val="00DA7374"/>
    <w:rsid w:val="00DB6AFE"/>
    <w:rsid w:val="00DE46C7"/>
    <w:rsid w:val="00E0565B"/>
    <w:rsid w:val="00E20BC3"/>
    <w:rsid w:val="00E212E7"/>
    <w:rsid w:val="00E22976"/>
    <w:rsid w:val="00E23C51"/>
    <w:rsid w:val="00E2797F"/>
    <w:rsid w:val="00E35D79"/>
    <w:rsid w:val="00E4331A"/>
    <w:rsid w:val="00E50A5F"/>
    <w:rsid w:val="00E72A7A"/>
    <w:rsid w:val="00E74BE4"/>
    <w:rsid w:val="00E825AB"/>
    <w:rsid w:val="00E970BE"/>
    <w:rsid w:val="00EA6597"/>
    <w:rsid w:val="00EB00DD"/>
    <w:rsid w:val="00EB3FD7"/>
    <w:rsid w:val="00EB5630"/>
    <w:rsid w:val="00EC030A"/>
    <w:rsid w:val="00ED10FF"/>
    <w:rsid w:val="00ED761D"/>
    <w:rsid w:val="00EF13D2"/>
    <w:rsid w:val="00EF49E9"/>
    <w:rsid w:val="00F016BF"/>
    <w:rsid w:val="00F067B9"/>
    <w:rsid w:val="00F22BF1"/>
    <w:rsid w:val="00F34B9B"/>
    <w:rsid w:val="00F37900"/>
    <w:rsid w:val="00F403E6"/>
    <w:rsid w:val="00F534AE"/>
    <w:rsid w:val="00F53C23"/>
    <w:rsid w:val="00F62D84"/>
    <w:rsid w:val="00F6771B"/>
    <w:rsid w:val="00F73371"/>
    <w:rsid w:val="00F7386E"/>
    <w:rsid w:val="00F7723C"/>
    <w:rsid w:val="00F80BD3"/>
    <w:rsid w:val="00F877ED"/>
    <w:rsid w:val="00F936AF"/>
    <w:rsid w:val="00FC537F"/>
    <w:rsid w:val="00FD3B8C"/>
    <w:rsid w:val="00FE2262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89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8D1E-F12A-494C-9BE2-3B3868D2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2021-11-23T11:25:00Z</dcterms:created>
  <dcterms:modified xsi:type="dcterms:W3CDTF">2021-11-23T11:25:00Z</dcterms:modified>
</cp:coreProperties>
</file>