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42" w:rsidRPr="00545BBF" w:rsidRDefault="002A4042" w:rsidP="00545BBF">
      <w:pPr>
        <w:pStyle w:val="a3"/>
        <w:spacing w:before="0" w:beforeAutospacing="0" w:after="0" w:afterAutospacing="0"/>
        <w:jc w:val="center"/>
        <w:rPr>
          <w:sz w:val="28"/>
          <w:szCs w:val="28"/>
          <w:lang w:val="en-US"/>
        </w:rPr>
      </w:pPr>
      <w:bookmarkStart w:id="0" w:name="_GoBack"/>
      <w:bookmarkEnd w:id="0"/>
      <w:r w:rsidRPr="00545BBF">
        <w:rPr>
          <w:b/>
          <w:bCs/>
          <w:sz w:val="28"/>
          <w:szCs w:val="28"/>
          <w:lang w:val="en-US"/>
        </w:rPr>
        <w:t>Abstract</w:t>
      </w:r>
      <w:r w:rsidRPr="00545BBF">
        <w:rPr>
          <w:sz w:val="28"/>
          <w:szCs w:val="28"/>
          <w:lang w:val="en-US"/>
        </w:rPr>
        <w:t xml:space="preserve"> </w:t>
      </w:r>
    </w:p>
    <w:p w:rsidR="002A4042" w:rsidRPr="00545BBF" w:rsidRDefault="002A4042" w:rsidP="00545BBF">
      <w:pPr>
        <w:pStyle w:val="a3"/>
        <w:spacing w:before="0" w:beforeAutospacing="0" w:after="0" w:afterAutospacing="0"/>
        <w:jc w:val="center"/>
        <w:rPr>
          <w:lang w:val="en-US"/>
        </w:rPr>
      </w:pPr>
      <w:r w:rsidRPr="00545BBF">
        <w:rPr>
          <w:b/>
          <w:bCs/>
          <w:lang w:val="en-US"/>
        </w:rPr>
        <w:t>RS-</w:t>
      </w:r>
      <w:r w:rsidR="009C26B4" w:rsidRPr="00545BBF">
        <w:rPr>
          <w:b/>
          <w:bCs/>
          <w:lang w:val="en-US"/>
        </w:rPr>
        <w:t>144</w:t>
      </w:r>
    </w:p>
    <w:p w:rsidR="0043134D" w:rsidRPr="00545BBF" w:rsidRDefault="0043134D" w:rsidP="00545BBF">
      <w:pPr>
        <w:pStyle w:val="a3"/>
        <w:spacing w:before="0" w:beforeAutospacing="0" w:after="0" w:afterAutospacing="0"/>
        <w:rPr>
          <w:lang w:val="en-US"/>
        </w:rPr>
      </w:pPr>
    </w:p>
    <w:p w:rsidR="002A4042" w:rsidRPr="00545BBF" w:rsidRDefault="002A4042" w:rsidP="00545BBF">
      <w:pPr>
        <w:pStyle w:val="a9"/>
        <w:widowControl/>
        <w:tabs>
          <w:tab w:val="left" w:pos="360"/>
        </w:tabs>
        <w:jc w:val="both"/>
        <w:rPr>
          <w:rFonts w:ascii="Times New Roman" w:hAnsi="Times New Roman"/>
          <w:b/>
          <w:color w:val="000000"/>
          <w:sz w:val="24"/>
          <w:szCs w:val="24"/>
          <w:lang w:val="en-US"/>
        </w:rPr>
      </w:pPr>
      <w:r w:rsidRPr="00545BBF">
        <w:rPr>
          <w:rFonts w:ascii="Times New Roman" w:hAnsi="Times New Roman"/>
          <w:sz w:val="24"/>
          <w:szCs w:val="24"/>
          <w:lang w:val="en-US"/>
        </w:rPr>
        <w:t xml:space="preserve">Title: </w:t>
      </w:r>
      <w:r w:rsidRPr="00545BBF">
        <w:rPr>
          <w:rFonts w:ascii="Times New Roman" w:hAnsi="Times New Roman"/>
          <w:b/>
          <w:bCs/>
          <w:sz w:val="24"/>
          <w:szCs w:val="24"/>
          <w:lang w:val="en-US"/>
        </w:rPr>
        <w:t>"</w:t>
      </w:r>
      <w:r w:rsidRPr="00545BBF">
        <w:rPr>
          <w:rFonts w:ascii="Times New Roman" w:hAnsi="Times New Roman"/>
          <w:b/>
          <w:bCs/>
          <w:sz w:val="24"/>
          <w:szCs w:val="24"/>
          <w:lang w:val="en-US"/>
        </w:rPr>
        <w:softHyphen/>
      </w:r>
      <w:r w:rsidRPr="00545BBF">
        <w:rPr>
          <w:rFonts w:ascii="Times New Roman" w:hAnsi="Times New Roman"/>
          <w:b/>
          <w:bCs/>
          <w:sz w:val="24"/>
          <w:szCs w:val="24"/>
          <w:lang w:val="en-US"/>
        </w:rPr>
        <w:softHyphen/>
      </w:r>
      <w:r w:rsidRPr="00545BBF">
        <w:rPr>
          <w:rFonts w:ascii="Times New Roman" w:hAnsi="Times New Roman"/>
          <w:b/>
          <w:bCs/>
          <w:sz w:val="24"/>
          <w:szCs w:val="24"/>
          <w:lang w:val="en-US"/>
        </w:rPr>
        <w:softHyphen/>
      </w:r>
      <w:r w:rsidR="009C26B4" w:rsidRPr="00545BBF">
        <w:rPr>
          <w:rFonts w:ascii="Times New Roman" w:hAnsi="Times New Roman"/>
          <w:b/>
          <w:color w:val="000000"/>
          <w:sz w:val="24"/>
          <w:szCs w:val="24"/>
          <w:lang w:val="en-US"/>
        </w:rPr>
        <w:t>Monetary and Non-Monetary Inequalities in Modern Societies: Objective Situation and Subjective Perception by the Population</w:t>
      </w:r>
      <w:r w:rsidRPr="00545BBF">
        <w:rPr>
          <w:rFonts w:ascii="Times New Roman" w:hAnsi="Times New Roman"/>
          <w:b/>
          <w:bCs/>
          <w:sz w:val="24"/>
          <w:szCs w:val="24"/>
          <w:lang w:val="en-US"/>
        </w:rPr>
        <w:t>"</w:t>
      </w:r>
      <w:r w:rsidRPr="00545BBF">
        <w:rPr>
          <w:rFonts w:ascii="Times New Roman" w:hAnsi="Times New Roman"/>
          <w:b/>
          <w:sz w:val="24"/>
          <w:szCs w:val="24"/>
          <w:lang w:val="en-US"/>
        </w:rPr>
        <w:t xml:space="preserve"> </w:t>
      </w:r>
    </w:p>
    <w:p w:rsidR="002A4042" w:rsidRPr="00545BBF" w:rsidRDefault="002A4042" w:rsidP="00545BBF">
      <w:pPr>
        <w:pStyle w:val="a3"/>
        <w:spacing w:before="0" w:beforeAutospacing="0" w:after="0" w:afterAutospacing="0"/>
        <w:rPr>
          <w:b/>
          <w:bCs/>
          <w:lang w:val="en-US"/>
        </w:rPr>
      </w:pPr>
      <w:r w:rsidRPr="00545BBF">
        <w:rPr>
          <w:lang w:val="en-US"/>
        </w:rPr>
        <w:t>Head</w:t>
      </w:r>
      <w:r w:rsidR="00545BBF">
        <w:rPr>
          <w:lang w:val="en-US"/>
        </w:rPr>
        <w:t>s</w:t>
      </w:r>
      <w:r w:rsidRPr="00545BBF">
        <w:rPr>
          <w:lang w:val="en-US"/>
        </w:rPr>
        <w:t xml:space="preserve"> of the Project: </w:t>
      </w:r>
      <w:proofErr w:type="spellStart"/>
      <w:r w:rsidR="009C26B4" w:rsidRPr="00545BBF">
        <w:rPr>
          <w:lang w:val="en-US"/>
        </w:rPr>
        <w:t>Ovcharova</w:t>
      </w:r>
      <w:proofErr w:type="spellEnd"/>
      <w:r w:rsidR="009C26B4" w:rsidRPr="00545BBF">
        <w:rPr>
          <w:lang w:val="en-US"/>
        </w:rPr>
        <w:t xml:space="preserve"> L.N., </w:t>
      </w:r>
      <w:proofErr w:type="spellStart"/>
      <w:r w:rsidR="009C26B4" w:rsidRPr="00545BBF">
        <w:rPr>
          <w:lang w:val="en-US"/>
        </w:rPr>
        <w:t>Gimpelson</w:t>
      </w:r>
      <w:proofErr w:type="spellEnd"/>
      <w:r w:rsidR="009C26B4" w:rsidRPr="00545BBF">
        <w:rPr>
          <w:lang w:val="en-US"/>
        </w:rPr>
        <w:t xml:space="preserve"> V.E., </w:t>
      </w:r>
      <w:proofErr w:type="spellStart"/>
      <w:r w:rsidR="009C26B4" w:rsidRPr="00545BBF">
        <w:rPr>
          <w:lang w:val="en-US"/>
        </w:rPr>
        <w:t>Shishkin</w:t>
      </w:r>
      <w:proofErr w:type="spellEnd"/>
      <w:r w:rsidR="009C26B4" w:rsidRPr="00545BBF">
        <w:rPr>
          <w:lang w:val="en-US"/>
        </w:rPr>
        <w:t xml:space="preserve"> S.V., </w:t>
      </w:r>
      <w:proofErr w:type="spellStart"/>
      <w:r w:rsidR="009C26B4" w:rsidRPr="00545BBF">
        <w:rPr>
          <w:lang w:val="en-US"/>
        </w:rPr>
        <w:t>Frumin</w:t>
      </w:r>
      <w:proofErr w:type="spellEnd"/>
      <w:r w:rsidR="009C26B4" w:rsidRPr="00545BBF">
        <w:rPr>
          <w:lang w:val="en-US"/>
        </w:rPr>
        <w:t xml:space="preserve"> I.D.</w:t>
      </w:r>
    </w:p>
    <w:p w:rsidR="002A4042" w:rsidRPr="00545BBF" w:rsidRDefault="002A4042" w:rsidP="00545BBF">
      <w:pPr>
        <w:pStyle w:val="a3"/>
        <w:spacing w:before="0" w:beforeAutospacing="0" w:after="0" w:afterAutospacing="0"/>
        <w:rPr>
          <w:b/>
          <w:bCs/>
          <w:lang w:val="en-US"/>
        </w:rPr>
      </w:pPr>
      <w:r w:rsidRPr="00545BBF">
        <w:rPr>
          <w:bCs/>
          <w:lang w:val="en-US"/>
        </w:rPr>
        <w:t>Department/Institute</w:t>
      </w:r>
      <w:r w:rsidRPr="00545BBF">
        <w:rPr>
          <w:b/>
          <w:bCs/>
          <w:lang w:val="en-US"/>
        </w:rPr>
        <w:t xml:space="preserve">: </w:t>
      </w:r>
      <w:r w:rsidR="009C26B4" w:rsidRPr="00545BBF">
        <w:rPr>
          <w:bCs/>
          <w:lang w:val="en-US"/>
        </w:rPr>
        <w:t>Institute for Social Policy</w:t>
      </w:r>
    </w:p>
    <w:p w:rsidR="002A4042" w:rsidRPr="00545BBF" w:rsidRDefault="002A4042" w:rsidP="00545BBF">
      <w:pPr>
        <w:pStyle w:val="a3"/>
        <w:spacing w:before="0" w:beforeAutospacing="0" w:after="0" w:afterAutospacing="0"/>
        <w:rPr>
          <w:b/>
          <w:bCs/>
          <w:lang w:val="en-US"/>
        </w:rPr>
      </w:pPr>
    </w:p>
    <w:p w:rsidR="009C26B4" w:rsidRPr="00545BBF" w:rsidRDefault="009C26B4" w:rsidP="00545BBF">
      <w:pPr>
        <w:pStyle w:val="a3"/>
        <w:spacing w:before="0" w:beforeAutospacing="0" w:after="0" w:afterAutospacing="0"/>
        <w:jc w:val="both"/>
        <w:rPr>
          <w:b/>
          <w:bCs/>
          <w:lang w:val="en-US"/>
        </w:rPr>
      </w:pPr>
      <w:r w:rsidRPr="00545BBF">
        <w:rPr>
          <w:b/>
          <w:bCs/>
          <w:lang w:val="en-US"/>
        </w:rPr>
        <w:t xml:space="preserve">Research object: </w:t>
      </w:r>
      <w:r w:rsidRPr="00545BBF">
        <w:rPr>
          <w:bCs/>
          <w:lang w:val="en-US"/>
        </w:rPr>
        <w:softHyphen/>
      </w:r>
      <w:r w:rsidRPr="00545BBF">
        <w:rPr>
          <w:bCs/>
          <w:lang w:val="en-US"/>
        </w:rPr>
        <w:softHyphen/>
      </w:r>
      <w:r w:rsidRPr="00545BBF">
        <w:rPr>
          <w:bCs/>
          <w:lang w:val="en-US"/>
        </w:rPr>
        <w:softHyphen/>
      </w:r>
      <w:r w:rsidRPr="00545BBF">
        <w:rPr>
          <w:color w:val="000000"/>
          <w:lang w:val="en-US"/>
        </w:rPr>
        <w:t xml:space="preserve">Monetary and non-monetary inequalities in </w:t>
      </w:r>
      <w:r w:rsidR="00C0165F">
        <w:rPr>
          <w:color w:val="000000"/>
          <w:lang w:val="en-US"/>
        </w:rPr>
        <w:t xml:space="preserve">modern </w:t>
      </w:r>
      <w:r w:rsidRPr="00545BBF">
        <w:rPr>
          <w:color w:val="000000"/>
          <w:lang w:val="en-US"/>
        </w:rPr>
        <w:t>Russian society</w:t>
      </w:r>
      <w:r w:rsidR="00C0165F">
        <w:rPr>
          <w:color w:val="000000"/>
          <w:lang w:val="en-US"/>
        </w:rPr>
        <w:t>.</w:t>
      </w:r>
    </w:p>
    <w:p w:rsidR="0055262D" w:rsidRPr="00545BBF" w:rsidRDefault="002A4042" w:rsidP="00545BBF">
      <w:pPr>
        <w:pStyle w:val="a3"/>
        <w:spacing w:before="0" w:beforeAutospacing="0" w:after="0" w:afterAutospacing="0"/>
        <w:jc w:val="both"/>
        <w:rPr>
          <w:b/>
          <w:bCs/>
          <w:lang w:val="en-US"/>
        </w:rPr>
      </w:pPr>
      <w:r w:rsidRPr="00545BBF">
        <w:rPr>
          <w:b/>
          <w:bCs/>
          <w:lang w:val="en-US"/>
        </w:rPr>
        <w:t xml:space="preserve">Goal of research: </w:t>
      </w:r>
      <w:r w:rsidR="00545BBF">
        <w:rPr>
          <w:bCs/>
          <w:lang w:val="en-US"/>
        </w:rPr>
        <w:t>A</w:t>
      </w:r>
      <w:r w:rsidR="0055262D" w:rsidRPr="00545BBF">
        <w:rPr>
          <w:bCs/>
          <w:lang w:val="en-US"/>
        </w:rPr>
        <w:t xml:space="preserve">nalysis of the objective situation and dynamics of various monetary and non-monetary inequalities (income inequality, wealth inequality, inequality in </w:t>
      </w:r>
      <w:r w:rsidR="00545BBF" w:rsidRPr="00545BBF">
        <w:rPr>
          <w:bCs/>
          <w:lang w:val="en-US"/>
        </w:rPr>
        <w:t>earnings</w:t>
      </w:r>
      <w:r w:rsidR="0055262D" w:rsidRPr="00545BBF">
        <w:rPr>
          <w:bCs/>
          <w:lang w:val="en-US"/>
        </w:rPr>
        <w:t xml:space="preserve">, </w:t>
      </w:r>
      <w:r w:rsidR="00C0165F">
        <w:rPr>
          <w:bCs/>
          <w:lang w:val="en-US"/>
        </w:rPr>
        <w:t>educational inequalities, inequalities in health care</w:t>
      </w:r>
      <w:r w:rsidR="00545BBF">
        <w:rPr>
          <w:bCs/>
          <w:lang w:val="en-US"/>
        </w:rPr>
        <w:t>)</w:t>
      </w:r>
      <w:r w:rsidR="00545BBF" w:rsidRPr="00545BBF">
        <w:rPr>
          <w:bCs/>
          <w:lang w:val="en-US"/>
        </w:rPr>
        <w:t xml:space="preserve"> in modern Russian society</w:t>
      </w:r>
      <w:r w:rsidR="0055262D" w:rsidRPr="00545BBF">
        <w:rPr>
          <w:bCs/>
          <w:lang w:val="en-US"/>
        </w:rPr>
        <w:t xml:space="preserve">, </w:t>
      </w:r>
      <w:r w:rsidR="00C0165F">
        <w:rPr>
          <w:bCs/>
          <w:lang w:val="en-US"/>
        </w:rPr>
        <w:t>assessment</w:t>
      </w:r>
      <w:r w:rsidR="00545BBF">
        <w:rPr>
          <w:bCs/>
          <w:lang w:val="en-US"/>
        </w:rPr>
        <w:t xml:space="preserve"> of</w:t>
      </w:r>
      <w:r w:rsidR="0055262D" w:rsidRPr="00545BBF">
        <w:rPr>
          <w:bCs/>
          <w:lang w:val="en-US"/>
        </w:rPr>
        <w:t xml:space="preserve"> the role of </w:t>
      </w:r>
      <w:r w:rsidR="00545BBF">
        <w:rPr>
          <w:bCs/>
          <w:lang w:val="en-US"/>
        </w:rPr>
        <w:t xml:space="preserve">different </w:t>
      </w:r>
      <w:r w:rsidR="0055262D" w:rsidRPr="00545BBF">
        <w:rPr>
          <w:bCs/>
          <w:lang w:val="en-US"/>
        </w:rPr>
        <w:t xml:space="preserve">institutions and practices in reducing various types of inequality, </w:t>
      </w:r>
      <w:r w:rsidR="00545BBF">
        <w:rPr>
          <w:bCs/>
          <w:lang w:val="en-US"/>
        </w:rPr>
        <w:t>analysis</w:t>
      </w:r>
      <w:r w:rsidR="0055262D" w:rsidRPr="00545BBF">
        <w:rPr>
          <w:bCs/>
          <w:lang w:val="en-US"/>
        </w:rPr>
        <w:t xml:space="preserve"> of subjective perception </w:t>
      </w:r>
      <w:r w:rsidR="00C0165F">
        <w:rPr>
          <w:bCs/>
          <w:lang w:val="en-US"/>
        </w:rPr>
        <w:t>of inequalities</w:t>
      </w:r>
      <w:r w:rsidR="0055262D" w:rsidRPr="00545BBF">
        <w:rPr>
          <w:bCs/>
          <w:lang w:val="en-US"/>
        </w:rPr>
        <w:t xml:space="preserve"> by the population.</w:t>
      </w:r>
    </w:p>
    <w:p w:rsidR="002A4042" w:rsidRPr="00545BBF" w:rsidRDefault="0055262D" w:rsidP="00545BBF">
      <w:pPr>
        <w:pStyle w:val="a3"/>
        <w:spacing w:before="0" w:beforeAutospacing="0" w:after="0" w:afterAutospacing="0"/>
        <w:jc w:val="both"/>
        <w:rPr>
          <w:bCs/>
          <w:lang w:val="en-US"/>
        </w:rPr>
      </w:pPr>
      <w:r w:rsidRPr="00545BBF">
        <w:rPr>
          <w:bCs/>
          <w:lang w:val="en-US"/>
        </w:rPr>
        <w:t xml:space="preserve">To achieve this goal, the following </w:t>
      </w:r>
      <w:r w:rsidRPr="00545BBF">
        <w:rPr>
          <w:b/>
          <w:bCs/>
          <w:lang w:val="en-US"/>
        </w:rPr>
        <w:t>methods</w:t>
      </w:r>
      <w:r w:rsidRPr="00545BBF">
        <w:rPr>
          <w:bCs/>
          <w:lang w:val="en-US"/>
        </w:rPr>
        <w:t xml:space="preserve"> were used: theoretical and methodological analysis of Russian and foreign scientific literature and analytical materials; analysis of Russian and international statistic</w:t>
      </w:r>
      <w:r w:rsidR="00C0165F">
        <w:rPr>
          <w:bCs/>
          <w:lang w:val="en-US"/>
        </w:rPr>
        <w:t>al data</w:t>
      </w:r>
      <w:r w:rsidRPr="00545BBF">
        <w:rPr>
          <w:bCs/>
          <w:lang w:val="en-US"/>
        </w:rPr>
        <w:t xml:space="preserve">, analysis </w:t>
      </w:r>
      <w:r w:rsidRPr="00545BBF">
        <w:rPr>
          <w:lang w:val="en-US"/>
        </w:rPr>
        <w:t>of micro-data from sample population surveys</w:t>
      </w:r>
      <w:r w:rsidRPr="00545BBF">
        <w:rPr>
          <w:bCs/>
          <w:lang w:val="en-US"/>
        </w:rPr>
        <w:t>.</w:t>
      </w:r>
    </w:p>
    <w:p w:rsidR="002A4042" w:rsidRPr="00545BBF" w:rsidRDefault="002A4042" w:rsidP="00545BBF">
      <w:pPr>
        <w:pStyle w:val="a3"/>
        <w:spacing w:before="0" w:beforeAutospacing="0" w:after="0" w:afterAutospacing="0"/>
        <w:jc w:val="both"/>
        <w:rPr>
          <w:bCs/>
          <w:lang w:val="en-US"/>
        </w:rPr>
      </w:pPr>
      <w:r w:rsidRPr="00545BBF">
        <w:rPr>
          <w:b/>
          <w:bCs/>
          <w:lang w:val="en-US"/>
        </w:rPr>
        <w:t xml:space="preserve">Empirical base of research: </w:t>
      </w:r>
      <w:r w:rsidR="0055262D" w:rsidRPr="00545BBF">
        <w:rPr>
          <w:bCs/>
          <w:lang w:val="en-US"/>
        </w:rPr>
        <w:t xml:space="preserve">scientific and </w:t>
      </w:r>
      <w:r w:rsidR="00545BBF">
        <w:rPr>
          <w:bCs/>
          <w:lang w:val="en-US"/>
        </w:rPr>
        <w:t>analytical</w:t>
      </w:r>
      <w:r w:rsidR="0055262D" w:rsidRPr="00545BBF">
        <w:rPr>
          <w:bCs/>
          <w:lang w:val="en-US"/>
        </w:rPr>
        <w:t xml:space="preserve"> literature, including materials </w:t>
      </w:r>
      <w:r w:rsidR="00545BBF" w:rsidRPr="00545BBF">
        <w:rPr>
          <w:bCs/>
          <w:lang w:val="en-US"/>
        </w:rPr>
        <w:t>by</w:t>
      </w:r>
      <w:r w:rsidR="0055262D" w:rsidRPr="00545BBF">
        <w:rPr>
          <w:bCs/>
          <w:lang w:val="en-US"/>
        </w:rPr>
        <w:t xml:space="preserve"> international organizations; base of regulatory legal acts of the Russian Federation and its </w:t>
      </w:r>
      <w:r w:rsidR="006133B5" w:rsidRPr="006133B5">
        <w:rPr>
          <w:bCs/>
          <w:lang w:val="en-US"/>
        </w:rPr>
        <w:t xml:space="preserve">constituent </w:t>
      </w:r>
      <w:r w:rsidR="006133B5">
        <w:rPr>
          <w:bCs/>
          <w:lang w:val="en-US"/>
        </w:rPr>
        <w:t>entities</w:t>
      </w:r>
      <w:r w:rsidR="0055262D" w:rsidRPr="00545BBF">
        <w:rPr>
          <w:bCs/>
          <w:lang w:val="en-US"/>
        </w:rPr>
        <w:t>; budget statistics; statistical data from the Federal State Statistics Service of Russia</w:t>
      </w:r>
      <w:r w:rsidR="00545BBF" w:rsidRPr="00545BBF">
        <w:rPr>
          <w:bCs/>
          <w:lang w:val="en-US"/>
        </w:rPr>
        <w:t xml:space="preserve"> (</w:t>
      </w:r>
      <w:proofErr w:type="spellStart"/>
      <w:r w:rsidR="00545BBF" w:rsidRPr="00545BBF">
        <w:rPr>
          <w:bCs/>
          <w:lang w:val="en-US"/>
        </w:rPr>
        <w:t>Rosstat</w:t>
      </w:r>
      <w:proofErr w:type="spellEnd"/>
      <w:r w:rsidR="00545BBF" w:rsidRPr="00545BBF">
        <w:rPr>
          <w:bCs/>
          <w:lang w:val="en-US"/>
        </w:rPr>
        <w:t>)</w:t>
      </w:r>
      <w:r w:rsidR="0055262D" w:rsidRPr="00545BBF">
        <w:rPr>
          <w:bCs/>
          <w:lang w:val="en-US"/>
        </w:rPr>
        <w:t>, the OECD, the</w:t>
      </w:r>
      <w:r w:rsidR="00545BBF" w:rsidRPr="00545BBF">
        <w:rPr>
          <w:bCs/>
          <w:lang w:val="en-US"/>
        </w:rPr>
        <w:t xml:space="preserve"> World Bank, the United Nations etc</w:t>
      </w:r>
      <w:r w:rsidR="0055262D" w:rsidRPr="00545BBF">
        <w:rPr>
          <w:bCs/>
          <w:lang w:val="en-US"/>
        </w:rPr>
        <w:t xml:space="preserve">.; data from international </w:t>
      </w:r>
      <w:proofErr w:type="spellStart"/>
      <w:r w:rsidR="00C0165F" w:rsidRPr="00545BBF">
        <w:rPr>
          <w:bCs/>
          <w:lang w:val="en-US"/>
        </w:rPr>
        <w:t>monitoring</w:t>
      </w:r>
      <w:r w:rsidR="00C0165F">
        <w:rPr>
          <w:bCs/>
          <w:lang w:val="en-US"/>
        </w:rPr>
        <w:t>s</w:t>
      </w:r>
      <w:proofErr w:type="spellEnd"/>
      <w:r w:rsidR="00C0165F" w:rsidRPr="00545BBF">
        <w:rPr>
          <w:bCs/>
          <w:lang w:val="en-US"/>
        </w:rPr>
        <w:t xml:space="preserve"> </w:t>
      </w:r>
      <w:r w:rsidR="0055262D" w:rsidRPr="00545BBF">
        <w:rPr>
          <w:bCs/>
          <w:lang w:val="en-US"/>
        </w:rPr>
        <w:t>of education qual</w:t>
      </w:r>
      <w:r w:rsidR="00545BBF" w:rsidRPr="00545BBF">
        <w:rPr>
          <w:bCs/>
          <w:lang w:val="en-US"/>
        </w:rPr>
        <w:t>ity (TIMSS, PISA, PIRLS); micro-</w:t>
      </w:r>
      <w:r w:rsidR="0055262D" w:rsidRPr="00545BBF">
        <w:rPr>
          <w:bCs/>
          <w:lang w:val="en-US"/>
        </w:rPr>
        <w:t>data from sample surveys of the population, including the Russian</w:t>
      </w:r>
      <w:r w:rsidR="00545BBF" w:rsidRPr="00545BBF">
        <w:rPr>
          <w:bCs/>
          <w:lang w:val="en-US"/>
        </w:rPr>
        <w:t xml:space="preserve"> Longitudinal</w:t>
      </w:r>
      <w:r w:rsidR="0055262D" w:rsidRPr="00545BBF">
        <w:rPr>
          <w:bCs/>
          <w:lang w:val="en-US"/>
        </w:rPr>
        <w:t xml:space="preserve"> Monitoring </w:t>
      </w:r>
      <w:r w:rsidR="00545BBF" w:rsidRPr="00545BBF">
        <w:rPr>
          <w:bCs/>
          <w:lang w:val="en-US"/>
        </w:rPr>
        <w:t>Survey</w:t>
      </w:r>
      <w:r w:rsidR="00C0165F">
        <w:rPr>
          <w:bCs/>
          <w:lang w:val="en-US"/>
        </w:rPr>
        <w:t xml:space="preserve"> - HSE</w:t>
      </w:r>
      <w:r w:rsidR="0055262D" w:rsidRPr="00545BBF">
        <w:rPr>
          <w:bCs/>
          <w:lang w:val="en-US"/>
        </w:rPr>
        <w:t xml:space="preserve"> (</w:t>
      </w:r>
      <w:r w:rsidR="00545BBF" w:rsidRPr="00545BBF">
        <w:rPr>
          <w:bCs/>
          <w:lang w:val="en-US"/>
        </w:rPr>
        <w:t>RLMS</w:t>
      </w:r>
      <w:r w:rsidR="00C0165F">
        <w:rPr>
          <w:bCs/>
          <w:lang w:val="en-US"/>
        </w:rPr>
        <w:t>-</w:t>
      </w:r>
      <w:r w:rsidR="0055262D" w:rsidRPr="00545BBF">
        <w:rPr>
          <w:bCs/>
          <w:lang w:val="en-US"/>
        </w:rPr>
        <w:t xml:space="preserve">HSE), </w:t>
      </w:r>
      <w:r w:rsidR="00545BBF" w:rsidRPr="00545BBF">
        <w:rPr>
          <w:bCs/>
          <w:lang w:val="en-US"/>
        </w:rPr>
        <w:t>Earnings</w:t>
      </w:r>
      <w:r w:rsidR="0055262D" w:rsidRPr="00545BBF">
        <w:rPr>
          <w:bCs/>
          <w:lang w:val="en-US"/>
        </w:rPr>
        <w:t xml:space="preserve"> Survey by</w:t>
      </w:r>
      <w:r w:rsidR="00545BBF" w:rsidRPr="00545BBF">
        <w:rPr>
          <w:bCs/>
          <w:lang w:val="en-US"/>
        </w:rPr>
        <w:t xml:space="preserve"> Professions by</w:t>
      </w:r>
      <w:r w:rsidR="0055262D" w:rsidRPr="00545BBF">
        <w:rPr>
          <w:bCs/>
          <w:lang w:val="en-US"/>
        </w:rPr>
        <w:t xml:space="preserve"> </w:t>
      </w:r>
      <w:proofErr w:type="spellStart"/>
      <w:r w:rsidR="00545BBF" w:rsidRPr="00545BBF">
        <w:rPr>
          <w:bCs/>
          <w:lang w:val="en-US"/>
        </w:rPr>
        <w:t>Rosstat</w:t>
      </w:r>
      <w:proofErr w:type="spellEnd"/>
      <w:r w:rsidR="0055262D" w:rsidRPr="00545BBF">
        <w:rPr>
          <w:bCs/>
          <w:lang w:val="en-US"/>
        </w:rPr>
        <w:t>, a longitudinal study “Trajectories in</w:t>
      </w:r>
      <w:r w:rsidR="00545BBF" w:rsidRPr="00545BBF">
        <w:rPr>
          <w:bCs/>
          <w:lang w:val="en-US"/>
        </w:rPr>
        <w:t xml:space="preserve"> education and the profession”</w:t>
      </w:r>
      <w:r w:rsidR="0055262D" w:rsidRPr="00545BBF">
        <w:rPr>
          <w:bCs/>
          <w:lang w:val="en-US"/>
        </w:rPr>
        <w:t>, a number of specialized population surveys</w:t>
      </w:r>
      <w:r w:rsidR="009C4B21">
        <w:rPr>
          <w:bCs/>
          <w:lang w:val="en-US"/>
        </w:rPr>
        <w:t xml:space="preserve"> on the </w:t>
      </w:r>
      <w:r w:rsidR="00C0165F">
        <w:rPr>
          <w:bCs/>
          <w:lang w:val="en-US"/>
        </w:rPr>
        <w:t>different aspects</w:t>
      </w:r>
      <w:r w:rsidR="009C4B21">
        <w:rPr>
          <w:bCs/>
          <w:lang w:val="en-US"/>
        </w:rPr>
        <w:t xml:space="preserve"> of health care</w:t>
      </w:r>
      <w:r w:rsidR="0055262D" w:rsidRPr="00545BBF">
        <w:rPr>
          <w:bCs/>
          <w:lang w:val="en-US"/>
        </w:rPr>
        <w:t xml:space="preserve"> </w:t>
      </w:r>
      <w:r w:rsidR="00C0165F">
        <w:rPr>
          <w:bCs/>
          <w:lang w:val="en-US"/>
        </w:rPr>
        <w:t>conducted by request of</w:t>
      </w:r>
      <w:r w:rsidR="0055262D" w:rsidRPr="00545BBF">
        <w:rPr>
          <w:bCs/>
          <w:lang w:val="en-US"/>
        </w:rPr>
        <w:t xml:space="preserve"> </w:t>
      </w:r>
      <w:r w:rsidR="00545BBF" w:rsidRPr="00545BBF">
        <w:rPr>
          <w:bCs/>
          <w:lang w:val="en-US"/>
        </w:rPr>
        <w:t xml:space="preserve">NRU </w:t>
      </w:r>
      <w:r w:rsidR="0055262D" w:rsidRPr="00545BBF">
        <w:rPr>
          <w:bCs/>
          <w:lang w:val="en-US"/>
        </w:rPr>
        <w:t xml:space="preserve">HSE, as well as other surveys conducted in different years by </w:t>
      </w:r>
      <w:r w:rsidR="00545BBF" w:rsidRPr="00545BBF">
        <w:rPr>
          <w:bCs/>
          <w:lang w:val="en-US"/>
        </w:rPr>
        <w:t xml:space="preserve">NRU </w:t>
      </w:r>
      <w:r w:rsidR="0055262D" w:rsidRPr="00545BBF">
        <w:rPr>
          <w:bCs/>
          <w:lang w:val="en-US"/>
        </w:rPr>
        <w:t xml:space="preserve">HSE </w:t>
      </w:r>
      <w:r w:rsidR="00545BBF" w:rsidRPr="00545BBF">
        <w:rPr>
          <w:bCs/>
          <w:lang w:val="en-US"/>
        </w:rPr>
        <w:t>or</w:t>
      </w:r>
      <w:r w:rsidR="0055262D" w:rsidRPr="00545BBF">
        <w:rPr>
          <w:bCs/>
          <w:lang w:val="en-US"/>
        </w:rPr>
        <w:t xml:space="preserve"> other research centers.</w:t>
      </w:r>
    </w:p>
    <w:p w:rsidR="002A4042" w:rsidRPr="00545BBF" w:rsidRDefault="002A4042" w:rsidP="00545BBF">
      <w:pPr>
        <w:pStyle w:val="a3"/>
        <w:spacing w:before="0" w:beforeAutospacing="0" w:after="0" w:afterAutospacing="0"/>
        <w:jc w:val="both"/>
        <w:rPr>
          <w:b/>
          <w:bCs/>
          <w:lang w:val="en-US"/>
        </w:rPr>
      </w:pPr>
      <w:r w:rsidRPr="00545BBF">
        <w:rPr>
          <w:b/>
          <w:bCs/>
          <w:lang w:val="en-US"/>
        </w:rPr>
        <w:t>Results of research:</w:t>
      </w:r>
      <w:r w:rsidR="009C26B4" w:rsidRPr="00545BBF">
        <w:rPr>
          <w:b/>
          <w:bCs/>
          <w:lang w:val="en-US"/>
        </w:rPr>
        <w:t xml:space="preserve"> </w:t>
      </w:r>
    </w:p>
    <w:p w:rsidR="00545BBF" w:rsidRPr="009C4B21" w:rsidRDefault="00545BBF" w:rsidP="009C4B21">
      <w:pPr>
        <w:spacing w:after="0" w:line="240" w:lineRule="auto"/>
        <w:jc w:val="both"/>
        <w:rPr>
          <w:rFonts w:ascii="Times New Roman" w:eastAsia="Times New Roman" w:hAnsi="Times New Roman" w:cs="Times New Roman"/>
          <w:color w:val="000000"/>
          <w:sz w:val="24"/>
          <w:szCs w:val="24"/>
          <w:lang w:val="en-US" w:eastAsia="ru-RU"/>
        </w:rPr>
      </w:pPr>
      <w:r w:rsidRPr="00545BBF">
        <w:rPr>
          <w:rFonts w:ascii="Times New Roman" w:eastAsia="Times New Roman" w:hAnsi="Times New Roman" w:cs="Times New Roman"/>
          <w:color w:val="000000"/>
          <w:sz w:val="24"/>
          <w:szCs w:val="24"/>
          <w:lang w:val="en-US" w:eastAsia="ru-RU"/>
        </w:rPr>
        <w:t xml:space="preserve">1. </w:t>
      </w:r>
      <w:r w:rsidR="009C4B21">
        <w:rPr>
          <w:rFonts w:ascii="Times New Roman" w:eastAsia="Times New Roman" w:hAnsi="Times New Roman" w:cs="Times New Roman"/>
          <w:color w:val="000000"/>
          <w:sz w:val="24"/>
          <w:szCs w:val="24"/>
          <w:lang w:val="en-US" w:eastAsia="ru-RU"/>
        </w:rPr>
        <w:t>The</w:t>
      </w:r>
      <w:r w:rsidR="009C4B21" w:rsidRPr="009C4B21">
        <w:rPr>
          <w:rFonts w:ascii="Times New Roman" w:eastAsia="Times New Roman" w:hAnsi="Times New Roman" w:cs="Times New Roman"/>
          <w:color w:val="000000"/>
          <w:sz w:val="24"/>
          <w:szCs w:val="24"/>
          <w:lang w:val="en-US" w:eastAsia="ru-RU"/>
        </w:rPr>
        <w:t xml:space="preserve"> differences in the approach to </w:t>
      </w:r>
      <w:r w:rsidR="00C0165F">
        <w:rPr>
          <w:rFonts w:ascii="Times New Roman" w:eastAsia="Times New Roman" w:hAnsi="Times New Roman" w:cs="Times New Roman"/>
          <w:color w:val="000000"/>
          <w:sz w:val="24"/>
          <w:szCs w:val="24"/>
          <w:lang w:val="en-US" w:eastAsia="ru-RU"/>
        </w:rPr>
        <w:t xml:space="preserve">monetary </w:t>
      </w:r>
      <w:r w:rsidR="009C4B21" w:rsidRPr="009C4B21">
        <w:rPr>
          <w:rFonts w:ascii="Times New Roman" w:eastAsia="Times New Roman" w:hAnsi="Times New Roman" w:cs="Times New Roman"/>
          <w:color w:val="000000"/>
          <w:sz w:val="24"/>
          <w:szCs w:val="24"/>
          <w:lang w:val="en-US" w:eastAsia="ru-RU"/>
        </w:rPr>
        <w:t>inequality measurement</w:t>
      </w:r>
      <w:r w:rsidR="00C0165F">
        <w:rPr>
          <w:rFonts w:ascii="Times New Roman" w:eastAsia="Times New Roman" w:hAnsi="Times New Roman" w:cs="Times New Roman"/>
          <w:color w:val="000000"/>
          <w:sz w:val="24"/>
          <w:szCs w:val="24"/>
          <w:lang w:val="en-US" w:eastAsia="ru-RU"/>
        </w:rPr>
        <w:t xml:space="preserve"> in comparative international perspective</w:t>
      </w:r>
      <w:r w:rsidR="009C4B21" w:rsidRPr="009C4B21">
        <w:rPr>
          <w:rFonts w:ascii="Times New Roman" w:eastAsia="Times New Roman" w:hAnsi="Times New Roman" w:cs="Times New Roman"/>
          <w:color w:val="000000"/>
          <w:sz w:val="24"/>
          <w:szCs w:val="24"/>
          <w:lang w:val="en-US" w:eastAsia="ru-RU"/>
        </w:rPr>
        <w:t xml:space="preserve">, combined with the use of </w:t>
      </w:r>
      <w:r w:rsidR="00C0165F">
        <w:rPr>
          <w:rFonts w:ascii="Times New Roman" w:eastAsia="Times New Roman" w:hAnsi="Times New Roman" w:cs="Times New Roman"/>
          <w:color w:val="000000"/>
          <w:sz w:val="24"/>
          <w:szCs w:val="24"/>
          <w:lang w:val="en-US" w:eastAsia="ru-RU"/>
        </w:rPr>
        <w:t>various</w:t>
      </w:r>
      <w:r w:rsidR="009C4B21" w:rsidRPr="009C4B21">
        <w:rPr>
          <w:rFonts w:ascii="Times New Roman" w:eastAsia="Times New Roman" w:hAnsi="Times New Roman" w:cs="Times New Roman"/>
          <w:color w:val="000000"/>
          <w:sz w:val="24"/>
          <w:szCs w:val="24"/>
          <w:lang w:val="en-US" w:eastAsia="ru-RU"/>
        </w:rPr>
        <w:t xml:space="preserve"> data sources, lead to different estimates of its degree and depth. Estimates of income inequality related to the distribution of income among the population as a whole position Russia as a country with high degree of inequality (especially against the background of Western European countries), but not the extreme.</w:t>
      </w:r>
      <w:r w:rsidRPr="00545BBF">
        <w:rPr>
          <w:rFonts w:ascii="Times New Roman" w:eastAsia="Times New Roman" w:hAnsi="Times New Roman" w:cs="Times New Roman"/>
          <w:color w:val="000000"/>
          <w:sz w:val="24"/>
          <w:szCs w:val="24"/>
          <w:lang w:val="en-US" w:eastAsia="ru-RU"/>
        </w:rPr>
        <w:t xml:space="preserve"> Measuring inequality </w:t>
      </w:r>
      <w:r w:rsidR="009C4B21" w:rsidRPr="009C4B21">
        <w:rPr>
          <w:rFonts w:ascii="Times New Roman" w:eastAsia="Times New Roman" w:hAnsi="Times New Roman" w:cs="Times New Roman"/>
          <w:color w:val="000000"/>
          <w:sz w:val="24"/>
          <w:szCs w:val="24"/>
          <w:lang w:val="en-US" w:eastAsia="ru-RU"/>
        </w:rPr>
        <w:t xml:space="preserve">by income, and, especially, wealth concentration </w:t>
      </w:r>
      <w:r w:rsidRPr="00545BBF">
        <w:rPr>
          <w:rFonts w:ascii="Times New Roman" w:eastAsia="Times New Roman" w:hAnsi="Times New Roman" w:cs="Times New Roman"/>
          <w:color w:val="000000"/>
          <w:sz w:val="24"/>
          <w:szCs w:val="24"/>
          <w:lang w:val="en-US" w:eastAsia="ru-RU"/>
        </w:rPr>
        <w:t xml:space="preserve">in the hands of the top 1-10% of the population, </w:t>
      </w:r>
      <w:r w:rsidR="009C4B21">
        <w:rPr>
          <w:rFonts w:ascii="Times New Roman" w:eastAsia="Times New Roman" w:hAnsi="Times New Roman" w:cs="Times New Roman"/>
          <w:color w:val="000000"/>
          <w:sz w:val="24"/>
          <w:szCs w:val="24"/>
          <w:lang w:val="en-US" w:eastAsia="ru-RU"/>
        </w:rPr>
        <w:t>provides</w:t>
      </w:r>
      <w:r w:rsidRPr="00545BBF">
        <w:rPr>
          <w:rFonts w:ascii="Times New Roman" w:eastAsia="Times New Roman" w:hAnsi="Times New Roman" w:cs="Times New Roman"/>
          <w:color w:val="000000"/>
          <w:sz w:val="24"/>
          <w:szCs w:val="24"/>
          <w:lang w:val="en-US" w:eastAsia="ru-RU"/>
        </w:rPr>
        <w:t xml:space="preserve"> a qualitatively different picture - on a global background, Russia occupies leading position</w:t>
      </w:r>
      <w:r w:rsidR="009C4B21">
        <w:rPr>
          <w:rFonts w:ascii="Times New Roman" w:eastAsia="Times New Roman" w:hAnsi="Times New Roman" w:cs="Times New Roman"/>
          <w:color w:val="000000"/>
          <w:sz w:val="24"/>
          <w:szCs w:val="24"/>
          <w:lang w:val="en-US" w:eastAsia="ru-RU"/>
        </w:rPr>
        <w:t>s</w:t>
      </w:r>
      <w:r w:rsidRPr="00545BBF">
        <w:rPr>
          <w:rFonts w:ascii="Times New Roman" w:eastAsia="Times New Roman" w:hAnsi="Times New Roman" w:cs="Times New Roman"/>
          <w:color w:val="000000"/>
          <w:sz w:val="24"/>
          <w:szCs w:val="24"/>
          <w:lang w:val="en-US" w:eastAsia="ru-RU"/>
        </w:rPr>
        <w:t>.</w:t>
      </w:r>
    </w:p>
    <w:p w:rsidR="00545BBF" w:rsidRPr="00545BBF" w:rsidRDefault="00545BBF" w:rsidP="00545BBF">
      <w:pPr>
        <w:spacing w:after="0" w:line="240" w:lineRule="auto"/>
        <w:jc w:val="both"/>
        <w:rPr>
          <w:rFonts w:ascii="Times New Roman" w:eastAsia="Times New Roman" w:hAnsi="Times New Roman" w:cs="Times New Roman"/>
          <w:color w:val="000000"/>
          <w:sz w:val="24"/>
          <w:szCs w:val="24"/>
          <w:lang w:val="en-US" w:eastAsia="ru-RU"/>
        </w:rPr>
      </w:pPr>
      <w:r w:rsidRPr="00545BBF">
        <w:rPr>
          <w:rFonts w:ascii="Times New Roman" w:eastAsia="Times New Roman" w:hAnsi="Times New Roman" w:cs="Times New Roman"/>
          <w:color w:val="000000"/>
          <w:sz w:val="24"/>
          <w:szCs w:val="24"/>
          <w:lang w:val="en-US" w:eastAsia="ru-RU"/>
        </w:rPr>
        <w:t xml:space="preserve">2. The transition to a market economy was accompanied by a rapid increase in wage differentiation; all inequality indicators </w:t>
      </w:r>
      <w:r w:rsidR="009C4B21" w:rsidRPr="00545BBF">
        <w:rPr>
          <w:rFonts w:ascii="Times New Roman" w:eastAsia="Times New Roman" w:hAnsi="Times New Roman" w:cs="Times New Roman"/>
          <w:color w:val="000000"/>
          <w:sz w:val="24"/>
          <w:szCs w:val="24"/>
          <w:lang w:val="en-US" w:eastAsia="ru-RU"/>
        </w:rPr>
        <w:t xml:space="preserve">increased by 2-3 times </w:t>
      </w:r>
      <w:r w:rsidR="009C4B21">
        <w:rPr>
          <w:rFonts w:ascii="Times New Roman" w:eastAsia="Times New Roman" w:hAnsi="Times New Roman" w:cs="Times New Roman"/>
          <w:color w:val="000000"/>
          <w:sz w:val="24"/>
          <w:szCs w:val="24"/>
          <w:lang w:val="en-US" w:eastAsia="ru-RU"/>
        </w:rPr>
        <w:t>in 1992-</w:t>
      </w:r>
      <w:r w:rsidRPr="00545BBF">
        <w:rPr>
          <w:rFonts w:ascii="Times New Roman" w:eastAsia="Times New Roman" w:hAnsi="Times New Roman" w:cs="Times New Roman"/>
          <w:color w:val="000000"/>
          <w:sz w:val="24"/>
          <w:szCs w:val="24"/>
          <w:lang w:val="en-US" w:eastAsia="ru-RU"/>
        </w:rPr>
        <w:t>1994</w:t>
      </w:r>
      <w:r w:rsidR="00C31A7C">
        <w:rPr>
          <w:rFonts w:ascii="Times New Roman" w:eastAsia="Times New Roman" w:hAnsi="Times New Roman" w:cs="Times New Roman"/>
          <w:color w:val="000000"/>
          <w:sz w:val="24"/>
          <w:szCs w:val="24"/>
          <w:lang w:val="en-US" w:eastAsia="ru-RU"/>
        </w:rPr>
        <w:t>.</w:t>
      </w:r>
      <w:r w:rsidR="009C4B21">
        <w:rPr>
          <w:rFonts w:ascii="Times New Roman" w:eastAsia="Times New Roman" w:hAnsi="Times New Roman" w:cs="Times New Roman"/>
          <w:color w:val="000000"/>
          <w:sz w:val="24"/>
          <w:szCs w:val="24"/>
          <w:lang w:val="en-US" w:eastAsia="ru-RU"/>
        </w:rPr>
        <w:t xml:space="preserve"> </w:t>
      </w:r>
      <w:r w:rsidR="00C31A7C">
        <w:rPr>
          <w:rFonts w:ascii="Times New Roman" w:eastAsia="Times New Roman" w:hAnsi="Times New Roman" w:cs="Times New Roman"/>
          <w:color w:val="000000"/>
          <w:sz w:val="24"/>
          <w:szCs w:val="24"/>
          <w:lang w:val="en-US" w:eastAsia="ru-RU"/>
        </w:rPr>
        <w:t>I</w:t>
      </w:r>
      <w:r w:rsidRPr="00545BBF">
        <w:rPr>
          <w:rFonts w:ascii="Times New Roman" w:eastAsia="Times New Roman" w:hAnsi="Times New Roman" w:cs="Times New Roman"/>
          <w:color w:val="000000"/>
          <w:sz w:val="24"/>
          <w:szCs w:val="24"/>
          <w:lang w:val="en-US" w:eastAsia="ru-RU"/>
        </w:rPr>
        <w:t>nequality increased not only in the upper, but also in the lower part of the distribution. In subsequent years, the growth of inequality</w:t>
      </w:r>
      <w:r w:rsidR="009C4B21">
        <w:rPr>
          <w:rFonts w:ascii="Times New Roman" w:eastAsia="Times New Roman" w:hAnsi="Times New Roman" w:cs="Times New Roman"/>
          <w:color w:val="000000"/>
          <w:sz w:val="24"/>
          <w:szCs w:val="24"/>
          <w:lang w:val="en-US" w:eastAsia="ru-RU"/>
        </w:rPr>
        <w:t xml:space="preserve"> in earnings</w:t>
      </w:r>
      <w:r w:rsidRPr="00545BBF">
        <w:rPr>
          <w:rFonts w:ascii="Times New Roman" w:eastAsia="Times New Roman" w:hAnsi="Times New Roman" w:cs="Times New Roman"/>
          <w:color w:val="000000"/>
          <w:sz w:val="24"/>
          <w:szCs w:val="24"/>
          <w:lang w:val="en-US" w:eastAsia="ru-RU"/>
        </w:rPr>
        <w:t xml:space="preserve"> slowed, but did not stop. </w:t>
      </w:r>
      <w:r w:rsidR="009862A7">
        <w:rPr>
          <w:rFonts w:ascii="Times New Roman" w:eastAsia="Times New Roman" w:hAnsi="Times New Roman" w:cs="Times New Roman"/>
          <w:color w:val="000000"/>
          <w:sz w:val="24"/>
          <w:szCs w:val="24"/>
          <w:lang w:val="en-US" w:eastAsia="ru-RU"/>
        </w:rPr>
        <w:t>This</w:t>
      </w:r>
      <w:r w:rsidR="009C4B21">
        <w:rPr>
          <w:rFonts w:ascii="Times New Roman" w:eastAsia="Times New Roman" w:hAnsi="Times New Roman" w:cs="Times New Roman"/>
          <w:color w:val="000000"/>
          <w:sz w:val="24"/>
          <w:szCs w:val="24"/>
          <w:lang w:val="en-US" w:eastAsia="ru-RU"/>
        </w:rPr>
        <w:t xml:space="preserve"> </w:t>
      </w:r>
      <w:r w:rsidR="00C0165F">
        <w:rPr>
          <w:rFonts w:ascii="Times New Roman" w:eastAsia="Times New Roman" w:hAnsi="Times New Roman" w:cs="Times New Roman"/>
          <w:color w:val="000000"/>
          <w:sz w:val="24"/>
          <w:szCs w:val="24"/>
          <w:lang w:val="en-US" w:eastAsia="ru-RU"/>
        </w:rPr>
        <w:t xml:space="preserve">vector changed </w:t>
      </w:r>
      <w:r w:rsidRPr="00545BBF">
        <w:rPr>
          <w:rFonts w:ascii="Times New Roman" w:eastAsia="Times New Roman" w:hAnsi="Times New Roman" w:cs="Times New Roman"/>
          <w:color w:val="000000"/>
          <w:sz w:val="24"/>
          <w:szCs w:val="24"/>
          <w:lang w:val="en-US" w:eastAsia="ru-RU"/>
        </w:rPr>
        <w:t xml:space="preserve">only in 2000-2001; by this time, the Gini coefficient for wages exceeded 0.5. </w:t>
      </w:r>
      <w:r w:rsidR="009C4B21">
        <w:rPr>
          <w:rFonts w:ascii="Times New Roman" w:eastAsia="Times New Roman" w:hAnsi="Times New Roman" w:cs="Times New Roman"/>
          <w:color w:val="000000"/>
          <w:sz w:val="24"/>
          <w:szCs w:val="24"/>
          <w:lang w:val="en-US" w:eastAsia="ru-RU"/>
        </w:rPr>
        <w:t>From there</w:t>
      </w:r>
      <w:r w:rsidRPr="00545BBF">
        <w:rPr>
          <w:rFonts w:ascii="Times New Roman" w:eastAsia="Times New Roman" w:hAnsi="Times New Roman" w:cs="Times New Roman"/>
          <w:color w:val="000000"/>
          <w:sz w:val="24"/>
          <w:szCs w:val="24"/>
          <w:lang w:val="en-US" w:eastAsia="ru-RU"/>
        </w:rPr>
        <w:t xml:space="preserve">, inequality began to decline at a rapid pace — in 10–12 years, the Gini coefficient fell to 0.35. In recent years, inequality </w:t>
      </w:r>
      <w:r w:rsidR="009C4B21">
        <w:rPr>
          <w:rFonts w:ascii="Times New Roman" w:eastAsia="Times New Roman" w:hAnsi="Times New Roman" w:cs="Times New Roman"/>
          <w:color w:val="000000"/>
          <w:sz w:val="24"/>
          <w:szCs w:val="24"/>
          <w:lang w:val="en-US" w:eastAsia="ru-RU"/>
        </w:rPr>
        <w:t xml:space="preserve">in earnings </w:t>
      </w:r>
      <w:r w:rsidRPr="00545BBF">
        <w:rPr>
          <w:rFonts w:ascii="Times New Roman" w:eastAsia="Times New Roman" w:hAnsi="Times New Roman" w:cs="Times New Roman"/>
          <w:color w:val="000000"/>
          <w:sz w:val="24"/>
          <w:szCs w:val="24"/>
          <w:lang w:val="en-US" w:eastAsia="ru-RU"/>
        </w:rPr>
        <w:t xml:space="preserve">has </w:t>
      </w:r>
      <w:r w:rsidR="009C4B21">
        <w:rPr>
          <w:rFonts w:ascii="Times New Roman" w:eastAsia="Times New Roman" w:hAnsi="Times New Roman" w:cs="Times New Roman"/>
          <w:color w:val="000000"/>
          <w:sz w:val="24"/>
          <w:szCs w:val="24"/>
          <w:lang w:val="en-US" w:eastAsia="ru-RU"/>
        </w:rPr>
        <w:t>remained</w:t>
      </w:r>
      <w:r w:rsidRPr="00545BBF">
        <w:rPr>
          <w:rFonts w:ascii="Times New Roman" w:eastAsia="Times New Roman" w:hAnsi="Times New Roman" w:cs="Times New Roman"/>
          <w:color w:val="000000"/>
          <w:sz w:val="24"/>
          <w:szCs w:val="24"/>
          <w:lang w:val="en-US" w:eastAsia="ru-RU"/>
        </w:rPr>
        <w:t xml:space="preserve"> at this stable level.</w:t>
      </w:r>
    </w:p>
    <w:p w:rsidR="00545BBF" w:rsidRDefault="00545BBF" w:rsidP="00545BBF">
      <w:pPr>
        <w:spacing w:after="0" w:line="240" w:lineRule="auto"/>
        <w:jc w:val="both"/>
        <w:rPr>
          <w:rFonts w:ascii="Times New Roman" w:eastAsia="Times New Roman" w:hAnsi="Times New Roman" w:cs="Times New Roman"/>
          <w:color w:val="000000"/>
          <w:sz w:val="24"/>
          <w:szCs w:val="24"/>
          <w:lang w:val="en-US" w:eastAsia="ru-RU"/>
        </w:rPr>
      </w:pPr>
      <w:r w:rsidRPr="00545BBF">
        <w:rPr>
          <w:rFonts w:ascii="Times New Roman" w:eastAsia="Times New Roman" w:hAnsi="Times New Roman" w:cs="Times New Roman"/>
          <w:color w:val="000000"/>
          <w:sz w:val="24"/>
          <w:szCs w:val="24"/>
          <w:lang w:val="en-US" w:eastAsia="ru-RU"/>
        </w:rPr>
        <w:t>3. The regional factor makes a leading contribution to the general inequality in earnings, exceeding the contribution</w:t>
      </w:r>
      <w:r w:rsidR="009862A7">
        <w:rPr>
          <w:rFonts w:ascii="Times New Roman" w:eastAsia="Times New Roman" w:hAnsi="Times New Roman" w:cs="Times New Roman"/>
          <w:color w:val="000000"/>
          <w:sz w:val="24"/>
          <w:szCs w:val="24"/>
          <w:lang w:val="en-US" w:eastAsia="ru-RU"/>
        </w:rPr>
        <w:t>s</w:t>
      </w:r>
      <w:r w:rsidRPr="00545BBF">
        <w:rPr>
          <w:rFonts w:ascii="Times New Roman" w:eastAsia="Times New Roman" w:hAnsi="Times New Roman" w:cs="Times New Roman"/>
          <w:color w:val="000000"/>
          <w:sz w:val="24"/>
          <w:szCs w:val="24"/>
          <w:lang w:val="en-US" w:eastAsia="ru-RU"/>
        </w:rPr>
        <w:t xml:space="preserve"> of the sectoral factor and of human capital. </w:t>
      </w:r>
      <w:r w:rsidR="009C4B21">
        <w:rPr>
          <w:rFonts w:ascii="Times New Roman" w:eastAsia="Times New Roman" w:hAnsi="Times New Roman" w:cs="Times New Roman"/>
          <w:color w:val="000000"/>
          <w:sz w:val="24"/>
          <w:szCs w:val="24"/>
          <w:lang w:val="en-US" w:eastAsia="ru-RU"/>
        </w:rPr>
        <w:t>A</w:t>
      </w:r>
      <w:r w:rsidRPr="00545BBF">
        <w:rPr>
          <w:rFonts w:ascii="Times New Roman" w:eastAsia="Times New Roman" w:hAnsi="Times New Roman" w:cs="Times New Roman"/>
          <w:color w:val="000000"/>
          <w:sz w:val="24"/>
          <w:szCs w:val="24"/>
          <w:lang w:val="en-US" w:eastAsia="ru-RU"/>
        </w:rPr>
        <w:t xml:space="preserve"> spatial clustering of regions </w:t>
      </w:r>
      <w:r w:rsidR="009C4B21">
        <w:rPr>
          <w:rFonts w:ascii="Times New Roman" w:eastAsia="Times New Roman" w:hAnsi="Times New Roman" w:cs="Times New Roman"/>
          <w:color w:val="000000"/>
          <w:sz w:val="24"/>
          <w:szCs w:val="24"/>
          <w:lang w:val="en-US" w:eastAsia="ru-RU"/>
        </w:rPr>
        <w:t>by</w:t>
      </w:r>
      <w:r w:rsidRPr="00545BBF">
        <w:rPr>
          <w:rFonts w:ascii="Times New Roman" w:eastAsia="Times New Roman" w:hAnsi="Times New Roman" w:cs="Times New Roman"/>
          <w:color w:val="000000"/>
          <w:sz w:val="24"/>
          <w:szCs w:val="24"/>
          <w:lang w:val="en-US" w:eastAsia="ru-RU"/>
        </w:rPr>
        <w:t xml:space="preserve"> nominal wage</w:t>
      </w:r>
      <w:r w:rsidR="009C4B21">
        <w:rPr>
          <w:rFonts w:ascii="Times New Roman" w:eastAsia="Times New Roman" w:hAnsi="Times New Roman" w:cs="Times New Roman"/>
          <w:color w:val="000000"/>
          <w:sz w:val="24"/>
          <w:szCs w:val="24"/>
          <w:lang w:val="en-US" w:eastAsia="ru-RU"/>
        </w:rPr>
        <w:t xml:space="preserve"> can be </w:t>
      </w:r>
      <w:r w:rsidR="009862A7">
        <w:rPr>
          <w:rFonts w:ascii="Times New Roman" w:eastAsia="Times New Roman" w:hAnsi="Times New Roman" w:cs="Times New Roman"/>
          <w:color w:val="000000"/>
          <w:sz w:val="24"/>
          <w:szCs w:val="24"/>
          <w:lang w:val="en-US" w:eastAsia="ru-RU"/>
        </w:rPr>
        <w:t>seen</w:t>
      </w:r>
      <w:r w:rsidRPr="00545BBF">
        <w:rPr>
          <w:rFonts w:ascii="Times New Roman" w:eastAsia="Times New Roman" w:hAnsi="Times New Roman" w:cs="Times New Roman"/>
          <w:color w:val="000000"/>
          <w:sz w:val="24"/>
          <w:szCs w:val="24"/>
          <w:lang w:val="en-US" w:eastAsia="ru-RU"/>
        </w:rPr>
        <w:t xml:space="preserve">; </w:t>
      </w:r>
      <w:r w:rsidR="009C4B21">
        <w:rPr>
          <w:rFonts w:ascii="Times New Roman" w:eastAsia="Times New Roman" w:hAnsi="Times New Roman" w:cs="Times New Roman"/>
          <w:color w:val="000000"/>
          <w:sz w:val="24"/>
          <w:szCs w:val="24"/>
          <w:lang w:val="en-US" w:eastAsia="ru-RU"/>
        </w:rPr>
        <w:t>a</w:t>
      </w:r>
      <w:r w:rsidRPr="00545BBF">
        <w:rPr>
          <w:rFonts w:ascii="Times New Roman" w:eastAsia="Times New Roman" w:hAnsi="Times New Roman" w:cs="Times New Roman"/>
          <w:color w:val="000000"/>
          <w:sz w:val="24"/>
          <w:szCs w:val="24"/>
          <w:lang w:val="en-US" w:eastAsia="ru-RU"/>
        </w:rPr>
        <w:t xml:space="preserve"> number of northern and north-eastern regions, as well as Moscow and St. Petersburg, </w:t>
      </w:r>
      <w:r w:rsidR="009C4B21">
        <w:rPr>
          <w:rFonts w:ascii="Times New Roman" w:eastAsia="Times New Roman" w:hAnsi="Times New Roman" w:cs="Times New Roman"/>
          <w:color w:val="000000"/>
          <w:sz w:val="24"/>
          <w:szCs w:val="24"/>
          <w:lang w:val="en-US" w:eastAsia="ru-RU"/>
        </w:rPr>
        <w:t xml:space="preserve">are among the leaders, while </w:t>
      </w:r>
      <w:r w:rsidRPr="00545BBF">
        <w:rPr>
          <w:rFonts w:ascii="Times New Roman" w:eastAsia="Times New Roman" w:hAnsi="Times New Roman" w:cs="Times New Roman"/>
          <w:color w:val="000000"/>
          <w:sz w:val="24"/>
          <w:szCs w:val="24"/>
          <w:lang w:val="en-US" w:eastAsia="ru-RU"/>
        </w:rPr>
        <w:t>the southern republics and a number of regions of the Central Federal District</w:t>
      </w:r>
      <w:r w:rsidR="009C4B21">
        <w:rPr>
          <w:rFonts w:ascii="Times New Roman" w:eastAsia="Times New Roman" w:hAnsi="Times New Roman" w:cs="Times New Roman"/>
          <w:color w:val="000000"/>
          <w:sz w:val="24"/>
          <w:szCs w:val="24"/>
          <w:lang w:val="en-US" w:eastAsia="ru-RU"/>
        </w:rPr>
        <w:t xml:space="preserve"> are outsiders in this respect. In the 2000s and early 2010s</w:t>
      </w:r>
      <w:r w:rsidRPr="00545BBF">
        <w:rPr>
          <w:rFonts w:ascii="Times New Roman" w:eastAsia="Times New Roman" w:hAnsi="Times New Roman" w:cs="Times New Roman"/>
          <w:color w:val="000000"/>
          <w:sz w:val="24"/>
          <w:szCs w:val="24"/>
          <w:lang w:val="en-US" w:eastAsia="ru-RU"/>
        </w:rPr>
        <w:t xml:space="preserve"> there was a gradual reduction in both nominal and </w:t>
      </w:r>
      <w:r w:rsidR="009862A7">
        <w:rPr>
          <w:rFonts w:ascii="Times New Roman" w:eastAsia="Times New Roman" w:hAnsi="Times New Roman" w:cs="Times New Roman"/>
          <w:color w:val="000000"/>
          <w:sz w:val="24"/>
          <w:szCs w:val="24"/>
          <w:lang w:val="en-US" w:eastAsia="ru-RU"/>
        </w:rPr>
        <w:t>real inter-regional inequality, and</w:t>
      </w:r>
      <w:r w:rsidR="00C31A7C">
        <w:rPr>
          <w:rFonts w:ascii="Times New Roman" w:eastAsia="Times New Roman" w:hAnsi="Times New Roman" w:cs="Times New Roman"/>
          <w:color w:val="000000"/>
          <w:sz w:val="24"/>
          <w:szCs w:val="24"/>
          <w:lang w:val="en-US" w:eastAsia="ru-RU"/>
        </w:rPr>
        <w:t xml:space="preserve"> </w:t>
      </w:r>
      <w:r w:rsidRPr="00545BBF">
        <w:rPr>
          <w:rFonts w:ascii="Times New Roman" w:eastAsia="Times New Roman" w:hAnsi="Times New Roman" w:cs="Times New Roman"/>
          <w:color w:val="000000"/>
          <w:sz w:val="24"/>
          <w:szCs w:val="24"/>
          <w:lang w:val="en-US" w:eastAsia="ru-RU"/>
        </w:rPr>
        <w:t xml:space="preserve">real inequality decreased more rapidly due to </w:t>
      </w:r>
      <w:r w:rsidR="009862A7">
        <w:rPr>
          <w:rFonts w:ascii="Times New Roman" w:eastAsia="Times New Roman" w:hAnsi="Times New Roman" w:cs="Times New Roman"/>
          <w:color w:val="000000"/>
          <w:sz w:val="24"/>
          <w:szCs w:val="24"/>
          <w:lang w:val="en-US" w:eastAsia="ru-RU"/>
        </w:rPr>
        <w:t>some</w:t>
      </w:r>
      <w:r w:rsidRPr="00545BBF">
        <w:rPr>
          <w:rFonts w:ascii="Times New Roman" w:eastAsia="Times New Roman" w:hAnsi="Times New Roman" w:cs="Times New Roman"/>
          <w:color w:val="000000"/>
          <w:sz w:val="24"/>
          <w:szCs w:val="24"/>
          <w:lang w:val="en-US" w:eastAsia="ru-RU"/>
        </w:rPr>
        <w:t xml:space="preserve"> leveling of prices by regions; in 2015-2016 regional inequality has begun to grow, but at the moment it is difficult to predict whether this trend will continue in subsequent years.</w:t>
      </w:r>
    </w:p>
    <w:p w:rsidR="00545BBF" w:rsidRPr="00545BBF" w:rsidRDefault="00545BBF" w:rsidP="00545BBF">
      <w:pPr>
        <w:spacing w:after="0" w:line="240" w:lineRule="auto"/>
        <w:jc w:val="both"/>
        <w:rPr>
          <w:rFonts w:ascii="Times New Roman" w:eastAsia="Times New Roman" w:hAnsi="Times New Roman" w:cs="Times New Roman"/>
          <w:color w:val="000000"/>
          <w:sz w:val="24"/>
          <w:szCs w:val="24"/>
          <w:lang w:val="en-US" w:eastAsia="ru-RU"/>
        </w:rPr>
      </w:pPr>
      <w:r w:rsidRPr="00545BBF">
        <w:rPr>
          <w:rFonts w:ascii="Times New Roman" w:eastAsia="Times New Roman" w:hAnsi="Times New Roman" w:cs="Times New Roman"/>
          <w:color w:val="000000"/>
          <w:sz w:val="24"/>
          <w:szCs w:val="24"/>
          <w:lang w:val="en-US" w:eastAsia="ru-RU"/>
        </w:rPr>
        <w:lastRenderedPageBreak/>
        <w:t xml:space="preserve">4. Government regulation is able to influence wage inequality, but the key factor in reducing inequality is economic growth. The effect of the increase in the minimum wage is mainly </w:t>
      </w:r>
      <w:r w:rsidR="00C31A7C">
        <w:rPr>
          <w:rFonts w:ascii="Times New Roman" w:eastAsia="Times New Roman" w:hAnsi="Times New Roman" w:cs="Times New Roman"/>
          <w:color w:val="000000"/>
          <w:sz w:val="24"/>
          <w:szCs w:val="24"/>
          <w:lang w:val="en-US" w:eastAsia="ru-RU"/>
        </w:rPr>
        <w:t xml:space="preserve">directed towards either young people or </w:t>
      </w:r>
      <w:r w:rsidRPr="00545BBF">
        <w:rPr>
          <w:rFonts w:ascii="Times New Roman" w:eastAsia="Times New Roman" w:hAnsi="Times New Roman" w:cs="Times New Roman"/>
          <w:color w:val="000000"/>
          <w:sz w:val="24"/>
          <w:szCs w:val="24"/>
          <w:lang w:val="en-US" w:eastAsia="ru-RU"/>
        </w:rPr>
        <w:t xml:space="preserve">low-paid </w:t>
      </w:r>
      <w:r w:rsidR="00C31A7C">
        <w:rPr>
          <w:rFonts w:ascii="Times New Roman" w:eastAsia="Times New Roman" w:hAnsi="Times New Roman" w:cs="Times New Roman"/>
          <w:color w:val="000000"/>
          <w:sz w:val="24"/>
          <w:szCs w:val="24"/>
          <w:lang w:val="en-US" w:eastAsia="ru-RU"/>
        </w:rPr>
        <w:t>and</w:t>
      </w:r>
      <w:r w:rsidRPr="00545BBF">
        <w:rPr>
          <w:rFonts w:ascii="Times New Roman" w:eastAsia="Times New Roman" w:hAnsi="Times New Roman" w:cs="Times New Roman"/>
          <w:color w:val="000000"/>
          <w:sz w:val="24"/>
          <w:szCs w:val="24"/>
          <w:lang w:val="en-US" w:eastAsia="ru-RU"/>
        </w:rPr>
        <w:t xml:space="preserve"> low-skilled labor. </w:t>
      </w:r>
      <w:r w:rsidR="00C31A7C" w:rsidRPr="00545BBF">
        <w:rPr>
          <w:rFonts w:ascii="Times New Roman" w:eastAsia="Times New Roman" w:hAnsi="Times New Roman" w:cs="Times New Roman"/>
          <w:color w:val="000000"/>
          <w:sz w:val="24"/>
          <w:szCs w:val="24"/>
          <w:lang w:val="en-US" w:eastAsia="ru-RU"/>
        </w:rPr>
        <w:t>L</w:t>
      </w:r>
      <w:r w:rsidR="00C31A7C">
        <w:rPr>
          <w:rFonts w:ascii="Times New Roman" w:eastAsia="Times New Roman" w:hAnsi="Times New Roman" w:cs="Times New Roman"/>
          <w:color w:val="000000"/>
          <w:sz w:val="24"/>
          <w:szCs w:val="24"/>
          <w:lang w:val="en-US" w:eastAsia="ru-RU"/>
        </w:rPr>
        <w:t>abor l</w:t>
      </w:r>
      <w:r w:rsidRPr="00545BBF">
        <w:rPr>
          <w:rFonts w:ascii="Times New Roman" w:eastAsia="Times New Roman" w:hAnsi="Times New Roman" w:cs="Times New Roman"/>
          <w:color w:val="000000"/>
          <w:sz w:val="24"/>
          <w:szCs w:val="24"/>
          <w:lang w:val="en-US" w:eastAsia="ru-RU"/>
        </w:rPr>
        <w:t xml:space="preserve">egislation regulating </w:t>
      </w:r>
      <w:r w:rsidR="00C37A32">
        <w:rPr>
          <w:rFonts w:ascii="Times New Roman" w:eastAsia="Times New Roman" w:hAnsi="Times New Roman" w:cs="Times New Roman"/>
          <w:color w:val="000000"/>
          <w:sz w:val="24"/>
          <w:szCs w:val="24"/>
          <w:lang w:val="en-US" w:eastAsia="ru-RU"/>
        </w:rPr>
        <w:t>layoff practices</w:t>
      </w:r>
      <w:r w:rsidRPr="00545BBF">
        <w:rPr>
          <w:rFonts w:ascii="Times New Roman" w:eastAsia="Times New Roman" w:hAnsi="Times New Roman" w:cs="Times New Roman"/>
          <w:color w:val="000000"/>
          <w:sz w:val="24"/>
          <w:szCs w:val="24"/>
          <w:lang w:val="en-US" w:eastAsia="ru-RU"/>
        </w:rPr>
        <w:t xml:space="preserve"> makes it difficult to optimize the number of employees, supporting incomes of employees who</w:t>
      </w:r>
      <w:r w:rsidR="00C37A32">
        <w:rPr>
          <w:rFonts w:ascii="Times New Roman" w:eastAsia="Times New Roman" w:hAnsi="Times New Roman" w:cs="Times New Roman"/>
          <w:color w:val="000000"/>
          <w:sz w:val="24"/>
          <w:szCs w:val="24"/>
          <w:lang w:val="en-US" w:eastAsia="ru-RU"/>
        </w:rPr>
        <w:t xml:space="preserve"> </w:t>
      </w:r>
      <w:r w:rsidR="009862A7">
        <w:rPr>
          <w:rFonts w:ascii="Times New Roman" w:eastAsia="Times New Roman" w:hAnsi="Times New Roman" w:cs="Times New Roman"/>
          <w:color w:val="000000"/>
          <w:sz w:val="24"/>
          <w:szCs w:val="24"/>
          <w:lang w:val="en-US" w:eastAsia="ru-RU"/>
        </w:rPr>
        <w:t>otherwise</w:t>
      </w:r>
      <w:r w:rsidR="00C37A32">
        <w:rPr>
          <w:rFonts w:ascii="Times New Roman" w:eastAsia="Times New Roman" w:hAnsi="Times New Roman" w:cs="Times New Roman"/>
          <w:color w:val="000000"/>
          <w:sz w:val="24"/>
          <w:szCs w:val="24"/>
          <w:lang w:val="en-US" w:eastAsia="ru-RU"/>
        </w:rPr>
        <w:t xml:space="preserve"> </w:t>
      </w:r>
      <w:r w:rsidRPr="00545BBF">
        <w:rPr>
          <w:rFonts w:ascii="Times New Roman" w:eastAsia="Times New Roman" w:hAnsi="Times New Roman" w:cs="Times New Roman"/>
          <w:color w:val="000000"/>
          <w:sz w:val="24"/>
          <w:szCs w:val="24"/>
          <w:lang w:val="en-US" w:eastAsia="ru-RU"/>
        </w:rPr>
        <w:t xml:space="preserve">could </w:t>
      </w:r>
      <w:r w:rsidR="009862A7">
        <w:rPr>
          <w:rFonts w:ascii="Times New Roman" w:eastAsia="Times New Roman" w:hAnsi="Times New Roman" w:cs="Times New Roman"/>
          <w:color w:val="000000"/>
          <w:sz w:val="24"/>
          <w:szCs w:val="24"/>
          <w:lang w:val="en-US" w:eastAsia="ru-RU"/>
        </w:rPr>
        <w:t>have lost</w:t>
      </w:r>
      <w:r w:rsidRPr="00545BBF">
        <w:rPr>
          <w:rFonts w:ascii="Times New Roman" w:eastAsia="Times New Roman" w:hAnsi="Times New Roman" w:cs="Times New Roman"/>
          <w:color w:val="000000"/>
          <w:sz w:val="24"/>
          <w:szCs w:val="24"/>
          <w:lang w:val="en-US" w:eastAsia="ru-RU"/>
        </w:rPr>
        <w:t xml:space="preserve"> their </w:t>
      </w:r>
      <w:r w:rsidR="00C37A32">
        <w:rPr>
          <w:rFonts w:ascii="Times New Roman" w:eastAsia="Times New Roman" w:hAnsi="Times New Roman" w:cs="Times New Roman"/>
          <w:color w:val="000000"/>
          <w:sz w:val="24"/>
          <w:szCs w:val="24"/>
          <w:lang w:val="en-US" w:eastAsia="ru-RU"/>
        </w:rPr>
        <w:t xml:space="preserve">jobs due to </w:t>
      </w:r>
      <w:r w:rsidR="00C37A32" w:rsidRPr="00545BBF">
        <w:rPr>
          <w:rFonts w:ascii="Times New Roman" w:eastAsia="Times New Roman" w:hAnsi="Times New Roman" w:cs="Times New Roman"/>
          <w:color w:val="000000"/>
          <w:sz w:val="24"/>
          <w:szCs w:val="24"/>
          <w:lang w:val="en-US" w:eastAsia="ru-RU"/>
        </w:rPr>
        <w:t>low productivity</w:t>
      </w:r>
      <w:r w:rsidR="00C37A32">
        <w:rPr>
          <w:rFonts w:ascii="Times New Roman" w:eastAsia="Times New Roman" w:hAnsi="Times New Roman" w:cs="Times New Roman"/>
          <w:color w:val="000000"/>
          <w:sz w:val="24"/>
          <w:szCs w:val="24"/>
          <w:lang w:val="en-US" w:eastAsia="ru-RU"/>
        </w:rPr>
        <w:t>.</w:t>
      </w:r>
      <w:r w:rsidRPr="00545BBF">
        <w:rPr>
          <w:rFonts w:ascii="Times New Roman" w:eastAsia="Times New Roman" w:hAnsi="Times New Roman" w:cs="Times New Roman"/>
          <w:color w:val="000000"/>
          <w:sz w:val="24"/>
          <w:szCs w:val="24"/>
          <w:lang w:val="en-US" w:eastAsia="ru-RU"/>
        </w:rPr>
        <w:t xml:space="preserve"> At the same time, labor </w:t>
      </w:r>
      <w:r w:rsidR="00C37A32">
        <w:rPr>
          <w:rFonts w:ascii="Times New Roman" w:eastAsia="Times New Roman" w:hAnsi="Times New Roman" w:cs="Times New Roman"/>
          <w:color w:val="000000"/>
          <w:sz w:val="24"/>
          <w:szCs w:val="24"/>
          <w:lang w:val="en-US" w:eastAsia="ru-RU"/>
        </w:rPr>
        <w:t>legislation is</w:t>
      </w:r>
      <w:r w:rsidRPr="00545BBF">
        <w:rPr>
          <w:rFonts w:ascii="Times New Roman" w:eastAsia="Times New Roman" w:hAnsi="Times New Roman" w:cs="Times New Roman"/>
          <w:color w:val="000000"/>
          <w:sz w:val="24"/>
          <w:szCs w:val="24"/>
          <w:lang w:val="en-US" w:eastAsia="ru-RU"/>
        </w:rPr>
        <w:t xml:space="preserve"> becoming an obstacle to the creation of new efficient jobs with higher wages. Unemployment benefits contribute to reducing inequalities, but incre</w:t>
      </w:r>
      <w:r w:rsidR="00C37A32">
        <w:rPr>
          <w:rFonts w:ascii="Times New Roman" w:eastAsia="Times New Roman" w:hAnsi="Times New Roman" w:cs="Times New Roman"/>
          <w:color w:val="000000"/>
          <w:sz w:val="24"/>
          <w:szCs w:val="24"/>
          <w:lang w:val="en-US" w:eastAsia="ru-RU"/>
        </w:rPr>
        <w:t xml:space="preserve">asing their size and optimizing eligibility </w:t>
      </w:r>
      <w:r w:rsidRPr="00545BBF">
        <w:rPr>
          <w:rFonts w:ascii="Times New Roman" w:eastAsia="Times New Roman" w:hAnsi="Times New Roman" w:cs="Times New Roman"/>
          <w:color w:val="000000"/>
          <w:sz w:val="24"/>
          <w:szCs w:val="24"/>
          <w:lang w:val="en-US" w:eastAsia="ru-RU"/>
        </w:rPr>
        <w:t>criteria could increase their effectiveness.</w:t>
      </w:r>
    </w:p>
    <w:p w:rsidR="00545BBF" w:rsidRPr="00545BBF" w:rsidRDefault="00545BBF" w:rsidP="00545BBF">
      <w:pPr>
        <w:spacing w:after="0" w:line="240" w:lineRule="auto"/>
        <w:jc w:val="both"/>
        <w:rPr>
          <w:rFonts w:ascii="Times New Roman" w:eastAsia="Times New Roman" w:hAnsi="Times New Roman" w:cs="Times New Roman"/>
          <w:color w:val="000000"/>
          <w:sz w:val="24"/>
          <w:szCs w:val="24"/>
          <w:lang w:val="en-US" w:eastAsia="ru-RU"/>
        </w:rPr>
      </w:pPr>
      <w:r w:rsidRPr="00545BBF">
        <w:rPr>
          <w:rFonts w:ascii="Times New Roman" w:eastAsia="Times New Roman" w:hAnsi="Times New Roman" w:cs="Times New Roman"/>
          <w:color w:val="000000"/>
          <w:sz w:val="24"/>
          <w:szCs w:val="24"/>
          <w:lang w:val="en-US" w:eastAsia="ru-RU"/>
        </w:rPr>
        <w:t xml:space="preserve">5. </w:t>
      </w:r>
      <w:r w:rsidR="00C37A32">
        <w:rPr>
          <w:rFonts w:ascii="Times New Roman" w:eastAsia="Times New Roman" w:hAnsi="Times New Roman" w:cs="Times New Roman"/>
          <w:color w:val="000000"/>
          <w:sz w:val="24"/>
          <w:szCs w:val="24"/>
          <w:lang w:val="en-US" w:eastAsia="ru-RU"/>
        </w:rPr>
        <w:t>The e</w:t>
      </w:r>
      <w:r w:rsidRPr="00545BBF">
        <w:rPr>
          <w:rFonts w:ascii="Times New Roman" w:eastAsia="Times New Roman" w:hAnsi="Times New Roman" w:cs="Times New Roman"/>
          <w:color w:val="000000"/>
          <w:sz w:val="24"/>
          <w:szCs w:val="24"/>
          <w:lang w:val="en-US" w:eastAsia="ru-RU"/>
        </w:rPr>
        <w:t xml:space="preserve">ducational, social and cultural capital of the family directly affects the choice of </w:t>
      </w:r>
      <w:r w:rsidR="00C37A32">
        <w:rPr>
          <w:rFonts w:ascii="Times New Roman" w:eastAsia="Times New Roman" w:hAnsi="Times New Roman" w:cs="Times New Roman"/>
          <w:color w:val="000000"/>
          <w:sz w:val="24"/>
          <w:szCs w:val="24"/>
          <w:lang w:val="en-US" w:eastAsia="ru-RU"/>
        </w:rPr>
        <w:t xml:space="preserve">educational </w:t>
      </w:r>
      <w:r w:rsidRPr="00545BBF">
        <w:rPr>
          <w:rFonts w:ascii="Times New Roman" w:eastAsia="Times New Roman" w:hAnsi="Times New Roman" w:cs="Times New Roman"/>
          <w:color w:val="000000"/>
          <w:sz w:val="24"/>
          <w:szCs w:val="24"/>
          <w:lang w:val="en-US" w:eastAsia="ru-RU"/>
        </w:rPr>
        <w:t>trajectories of students</w:t>
      </w:r>
      <w:r w:rsidR="00C37A32">
        <w:rPr>
          <w:rFonts w:ascii="Times New Roman" w:eastAsia="Times New Roman" w:hAnsi="Times New Roman" w:cs="Times New Roman"/>
          <w:color w:val="000000"/>
          <w:sz w:val="24"/>
          <w:szCs w:val="24"/>
          <w:lang w:val="en-US" w:eastAsia="ru-RU"/>
        </w:rPr>
        <w:t xml:space="preserve"> after the 9</w:t>
      </w:r>
      <w:r w:rsidR="00C37A32" w:rsidRPr="00C37A32">
        <w:rPr>
          <w:rFonts w:ascii="Times New Roman" w:eastAsia="Times New Roman" w:hAnsi="Times New Roman" w:cs="Times New Roman"/>
          <w:color w:val="000000"/>
          <w:sz w:val="24"/>
          <w:szCs w:val="24"/>
          <w:vertAlign w:val="superscript"/>
          <w:lang w:val="en-US" w:eastAsia="ru-RU"/>
        </w:rPr>
        <w:t>th</w:t>
      </w:r>
      <w:r w:rsidR="00C37A32">
        <w:rPr>
          <w:rFonts w:ascii="Times New Roman" w:eastAsia="Times New Roman" w:hAnsi="Times New Roman" w:cs="Times New Roman"/>
          <w:color w:val="000000"/>
          <w:sz w:val="24"/>
          <w:szCs w:val="24"/>
          <w:lang w:val="en-US" w:eastAsia="ru-RU"/>
        </w:rPr>
        <w:t xml:space="preserve"> and 11</w:t>
      </w:r>
      <w:r w:rsidR="00C37A32" w:rsidRPr="00C37A32">
        <w:rPr>
          <w:rFonts w:ascii="Times New Roman" w:eastAsia="Times New Roman" w:hAnsi="Times New Roman" w:cs="Times New Roman"/>
          <w:color w:val="000000"/>
          <w:sz w:val="24"/>
          <w:szCs w:val="24"/>
          <w:vertAlign w:val="superscript"/>
          <w:lang w:val="en-US" w:eastAsia="ru-RU"/>
        </w:rPr>
        <w:t>th</w:t>
      </w:r>
      <w:r w:rsidR="00C37A32">
        <w:rPr>
          <w:rFonts w:ascii="Times New Roman" w:eastAsia="Times New Roman" w:hAnsi="Times New Roman" w:cs="Times New Roman"/>
          <w:color w:val="000000"/>
          <w:sz w:val="24"/>
          <w:szCs w:val="24"/>
          <w:lang w:val="en-US" w:eastAsia="ru-RU"/>
        </w:rPr>
        <w:t xml:space="preserve"> grade</w:t>
      </w:r>
      <w:r w:rsidRPr="00545BBF">
        <w:rPr>
          <w:rFonts w:ascii="Times New Roman" w:eastAsia="Times New Roman" w:hAnsi="Times New Roman" w:cs="Times New Roman"/>
          <w:color w:val="000000"/>
          <w:sz w:val="24"/>
          <w:szCs w:val="24"/>
          <w:lang w:val="en-US" w:eastAsia="ru-RU"/>
        </w:rPr>
        <w:t>, while the effect of academic performance remains less noticeable.</w:t>
      </w:r>
    </w:p>
    <w:p w:rsidR="00545BBF" w:rsidRPr="00545BBF" w:rsidRDefault="00545BBF" w:rsidP="00545BBF">
      <w:pPr>
        <w:spacing w:after="0" w:line="240" w:lineRule="auto"/>
        <w:jc w:val="both"/>
        <w:rPr>
          <w:rFonts w:ascii="Times New Roman" w:eastAsia="Times New Roman" w:hAnsi="Times New Roman" w:cs="Times New Roman"/>
          <w:color w:val="000000"/>
          <w:sz w:val="24"/>
          <w:szCs w:val="24"/>
          <w:lang w:val="en-US" w:eastAsia="ru-RU"/>
        </w:rPr>
      </w:pPr>
      <w:r w:rsidRPr="00545BBF">
        <w:rPr>
          <w:rFonts w:ascii="Times New Roman" w:eastAsia="Times New Roman" w:hAnsi="Times New Roman" w:cs="Times New Roman"/>
          <w:color w:val="000000"/>
          <w:sz w:val="24"/>
          <w:szCs w:val="24"/>
          <w:lang w:val="en-US" w:eastAsia="ru-RU"/>
        </w:rPr>
        <w:t xml:space="preserve">6. At the end of primary school, students with high cultural capital significantly outrun the rest of schoolchildren in all subjects (mathematics, reading, science), but by the end of basic school, differences in student scores in the context of cultural capital </w:t>
      </w:r>
      <w:r w:rsidR="009862A7">
        <w:rPr>
          <w:rFonts w:ascii="Times New Roman" w:eastAsia="Times New Roman" w:hAnsi="Times New Roman" w:cs="Times New Roman"/>
          <w:color w:val="000000"/>
          <w:sz w:val="24"/>
          <w:szCs w:val="24"/>
          <w:lang w:val="en-US" w:eastAsia="ru-RU"/>
        </w:rPr>
        <w:t>tend to</w:t>
      </w:r>
      <w:r w:rsidRPr="00545BBF">
        <w:rPr>
          <w:rFonts w:ascii="Times New Roman" w:eastAsia="Times New Roman" w:hAnsi="Times New Roman" w:cs="Times New Roman"/>
          <w:color w:val="000000"/>
          <w:sz w:val="24"/>
          <w:szCs w:val="24"/>
          <w:lang w:val="en-US" w:eastAsia="ru-RU"/>
        </w:rPr>
        <w:t xml:space="preserve"> </w:t>
      </w:r>
      <w:r w:rsidR="009862A7">
        <w:rPr>
          <w:rFonts w:ascii="Times New Roman" w:eastAsia="Times New Roman" w:hAnsi="Times New Roman" w:cs="Times New Roman"/>
          <w:color w:val="000000"/>
          <w:sz w:val="24"/>
          <w:szCs w:val="24"/>
          <w:lang w:val="en-US" w:eastAsia="ru-RU"/>
        </w:rPr>
        <w:t>shrink</w:t>
      </w:r>
      <w:r w:rsidRPr="00545BBF">
        <w:rPr>
          <w:rFonts w:ascii="Times New Roman" w:eastAsia="Times New Roman" w:hAnsi="Times New Roman" w:cs="Times New Roman"/>
          <w:color w:val="000000"/>
          <w:sz w:val="24"/>
          <w:szCs w:val="24"/>
          <w:lang w:val="en-US" w:eastAsia="ru-RU"/>
        </w:rPr>
        <w:t xml:space="preserve">, mainly due to the </w:t>
      </w:r>
      <w:r w:rsidR="00C37A32">
        <w:rPr>
          <w:rFonts w:ascii="Times New Roman" w:eastAsia="Times New Roman" w:hAnsi="Times New Roman" w:cs="Times New Roman"/>
          <w:color w:val="000000"/>
          <w:sz w:val="24"/>
          <w:szCs w:val="24"/>
          <w:lang w:val="en-US" w:eastAsia="ru-RU"/>
        </w:rPr>
        <w:t>increase in</w:t>
      </w:r>
      <w:r w:rsidRPr="00545BBF">
        <w:rPr>
          <w:rFonts w:ascii="Times New Roman" w:eastAsia="Times New Roman" w:hAnsi="Times New Roman" w:cs="Times New Roman"/>
          <w:color w:val="000000"/>
          <w:sz w:val="24"/>
          <w:szCs w:val="24"/>
          <w:lang w:val="en-US" w:eastAsia="ru-RU"/>
        </w:rPr>
        <w:t xml:space="preserve"> achievements </w:t>
      </w:r>
      <w:r w:rsidR="00C37A32">
        <w:rPr>
          <w:rFonts w:ascii="Times New Roman" w:eastAsia="Times New Roman" w:hAnsi="Times New Roman" w:cs="Times New Roman"/>
          <w:color w:val="000000"/>
          <w:sz w:val="24"/>
          <w:szCs w:val="24"/>
          <w:lang w:val="en-US" w:eastAsia="ru-RU"/>
        </w:rPr>
        <w:t xml:space="preserve">of students </w:t>
      </w:r>
      <w:r w:rsidRPr="00545BBF">
        <w:rPr>
          <w:rFonts w:ascii="Times New Roman" w:eastAsia="Times New Roman" w:hAnsi="Times New Roman" w:cs="Times New Roman"/>
          <w:color w:val="000000"/>
          <w:sz w:val="24"/>
          <w:szCs w:val="24"/>
          <w:lang w:val="en-US" w:eastAsia="ru-RU"/>
        </w:rPr>
        <w:t>with low cultural capital.</w:t>
      </w:r>
    </w:p>
    <w:p w:rsidR="00545BBF" w:rsidRDefault="00545BBF" w:rsidP="00545BBF">
      <w:pPr>
        <w:spacing w:after="0" w:line="240" w:lineRule="auto"/>
        <w:jc w:val="both"/>
        <w:rPr>
          <w:rFonts w:ascii="Times New Roman" w:eastAsia="Times New Roman" w:hAnsi="Times New Roman" w:cs="Times New Roman"/>
          <w:color w:val="000000"/>
          <w:sz w:val="24"/>
          <w:szCs w:val="24"/>
          <w:lang w:val="en-US" w:eastAsia="ru-RU"/>
        </w:rPr>
      </w:pPr>
      <w:r w:rsidRPr="00545BBF">
        <w:rPr>
          <w:rFonts w:ascii="Times New Roman" w:eastAsia="Times New Roman" w:hAnsi="Times New Roman" w:cs="Times New Roman"/>
          <w:color w:val="000000"/>
          <w:sz w:val="24"/>
          <w:szCs w:val="24"/>
          <w:lang w:val="en-US" w:eastAsia="ru-RU"/>
        </w:rPr>
        <w:t xml:space="preserve">7. In terms of the territorial accessibility of higher education, there </w:t>
      </w:r>
      <w:r w:rsidR="00C37A32">
        <w:rPr>
          <w:rFonts w:ascii="Times New Roman" w:eastAsia="Times New Roman" w:hAnsi="Times New Roman" w:cs="Times New Roman"/>
          <w:color w:val="000000"/>
          <w:sz w:val="24"/>
          <w:szCs w:val="24"/>
          <w:lang w:val="en-US" w:eastAsia="ru-RU"/>
        </w:rPr>
        <w:t>can be seen</w:t>
      </w:r>
      <w:r w:rsidRPr="00545BBF">
        <w:rPr>
          <w:rFonts w:ascii="Times New Roman" w:eastAsia="Times New Roman" w:hAnsi="Times New Roman" w:cs="Times New Roman"/>
          <w:color w:val="000000"/>
          <w:sz w:val="24"/>
          <w:szCs w:val="24"/>
          <w:lang w:val="en-US" w:eastAsia="ru-RU"/>
        </w:rPr>
        <w:t xml:space="preserve"> a decrease in its geographical accessibility, a risk of a decrease </w:t>
      </w:r>
      <w:r w:rsidR="009862A7">
        <w:rPr>
          <w:rFonts w:ascii="Times New Roman" w:eastAsia="Times New Roman" w:hAnsi="Times New Roman" w:cs="Times New Roman"/>
          <w:color w:val="000000"/>
          <w:sz w:val="24"/>
          <w:szCs w:val="24"/>
          <w:lang w:val="en-US" w:eastAsia="ru-RU"/>
        </w:rPr>
        <w:t>in its financial accessibility (</w:t>
      </w:r>
      <w:r w:rsidRPr="00545BBF">
        <w:rPr>
          <w:rFonts w:ascii="Times New Roman" w:eastAsia="Times New Roman" w:hAnsi="Times New Roman" w:cs="Times New Roman"/>
          <w:color w:val="000000"/>
          <w:sz w:val="24"/>
          <w:szCs w:val="24"/>
          <w:lang w:val="en-US" w:eastAsia="ru-RU"/>
        </w:rPr>
        <w:t>especially in the paid higher education sector</w:t>
      </w:r>
      <w:r w:rsidR="009862A7">
        <w:rPr>
          <w:rFonts w:ascii="Times New Roman" w:eastAsia="Times New Roman" w:hAnsi="Times New Roman" w:cs="Times New Roman"/>
          <w:color w:val="000000"/>
          <w:sz w:val="24"/>
          <w:szCs w:val="24"/>
          <w:lang w:val="en-US" w:eastAsia="ru-RU"/>
        </w:rPr>
        <w:t>)</w:t>
      </w:r>
      <w:r w:rsidRPr="00545BBF">
        <w:rPr>
          <w:rFonts w:ascii="Times New Roman" w:eastAsia="Times New Roman" w:hAnsi="Times New Roman" w:cs="Times New Roman"/>
          <w:color w:val="000000"/>
          <w:sz w:val="24"/>
          <w:szCs w:val="24"/>
          <w:lang w:val="en-US" w:eastAsia="ru-RU"/>
        </w:rPr>
        <w:t xml:space="preserve">, </w:t>
      </w:r>
      <w:r w:rsidR="00C37A32">
        <w:rPr>
          <w:rFonts w:ascii="Times New Roman" w:eastAsia="Times New Roman" w:hAnsi="Times New Roman" w:cs="Times New Roman"/>
          <w:color w:val="000000"/>
          <w:sz w:val="24"/>
          <w:szCs w:val="24"/>
          <w:lang w:val="en-US" w:eastAsia="ru-RU"/>
        </w:rPr>
        <w:t>and</w:t>
      </w:r>
      <w:r w:rsidRPr="00545BBF">
        <w:rPr>
          <w:rFonts w:ascii="Times New Roman" w:eastAsia="Times New Roman" w:hAnsi="Times New Roman" w:cs="Times New Roman"/>
          <w:color w:val="000000"/>
          <w:sz w:val="24"/>
          <w:szCs w:val="24"/>
          <w:lang w:val="en-US" w:eastAsia="ru-RU"/>
        </w:rPr>
        <w:t xml:space="preserve"> high regional differentiation of accessibility of trajectories that increase the educational level.</w:t>
      </w:r>
    </w:p>
    <w:p w:rsidR="00545BBF" w:rsidRPr="00545BBF" w:rsidRDefault="00545BBF" w:rsidP="00545BBF">
      <w:pPr>
        <w:spacing w:after="0" w:line="240" w:lineRule="auto"/>
        <w:jc w:val="both"/>
        <w:rPr>
          <w:rFonts w:ascii="Times New Roman" w:eastAsia="Times New Roman" w:hAnsi="Times New Roman" w:cs="Times New Roman"/>
          <w:color w:val="000000"/>
          <w:sz w:val="24"/>
          <w:szCs w:val="24"/>
          <w:lang w:val="en-US" w:eastAsia="ru-RU"/>
        </w:rPr>
      </w:pPr>
      <w:r w:rsidRPr="00545BBF">
        <w:rPr>
          <w:rFonts w:ascii="Times New Roman" w:eastAsia="Times New Roman" w:hAnsi="Times New Roman" w:cs="Times New Roman"/>
          <w:color w:val="000000"/>
          <w:sz w:val="24"/>
          <w:szCs w:val="24"/>
          <w:lang w:val="en-US" w:eastAsia="ru-RU"/>
        </w:rPr>
        <w:t xml:space="preserve">8. </w:t>
      </w:r>
      <w:r w:rsidR="00C37A32">
        <w:rPr>
          <w:rFonts w:ascii="Times New Roman" w:eastAsia="Times New Roman" w:hAnsi="Times New Roman" w:cs="Times New Roman"/>
          <w:color w:val="000000"/>
          <w:sz w:val="24"/>
          <w:szCs w:val="24"/>
          <w:lang w:val="en-US" w:eastAsia="ru-RU"/>
        </w:rPr>
        <w:t>There</w:t>
      </w:r>
      <w:r w:rsidRPr="00545BBF">
        <w:rPr>
          <w:rFonts w:ascii="Times New Roman" w:eastAsia="Times New Roman" w:hAnsi="Times New Roman" w:cs="Times New Roman"/>
          <w:color w:val="000000"/>
          <w:sz w:val="24"/>
          <w:szCs w:val="24"/>
          <w:lang w:val="en-US" w:eastAsia="ru-RU"/>
        </w:rPr>
        <w:t xml:space="preserve"> is no pronounced inequality in the </w:t>
      </w:r>
      <w:r w:rsidR="00C37A32">
        <w:rPr>
          <w:rFonts w:ascii="Times New Roman" w:eastAsia="Times New Roman" w:hAnsi="Times New Roman" w:cs="Times New Roman"/>
          <w:color w:val="000000"/>
          <w:sz w:val="24"/>
          <w:szCs w:val="24"/>
          <w:lang w:val="en-US" w:eastAsia="ru-RU"/>
        </w:rPr>
        <w:t>access</w:t>
      </w:r>
      <w:r w:rsidRPr="00545BBF">
        <w:rPr>
          <w:rFonts w:ascii="Times New Roman" w:eastAsia="Times New Roman" w:hAnsi="Times New Roman" w:cs="Times New Roman"/>
          <w:color w:val="000000"/>
          <w:sz w:val="24"/>
          <w:szCs w:val="24"/>
          <w:lang w:val="en-US" w:eastAsia="ru-RU"/>
        </w:rPr>
        <w:t xml:space="preserve"> of citizens to medical </w:t>
      </w:r>
      <w:r w:rsidR="00C37A32">
        <w:rPr>
          <w:rFonts w:ascii="Times New Roman" w:eastAsia="Times New Roman" w:hAnsi="Times New Roman" w:cs="Times New Roman"/>
          <w:color w:val="000000"/>
          <w:sz w:val="24"/>
          <w:szCs w:val="24"/>
          <w:lang w:val="en-US" w:eastAsia="ru-RU"/>
        </w:rPr>
        <w:t>care</w:t>
      </w:r>
      <w:r w:rsidRPr="00545BBF">
        <w:rPr>
          <w:rFonts w:ascii="Times New Roman" w:eastAsia="Times New Roman" w:hAnsi="Times New Roman" w:cs="Times New Roman"/>
          <w:color w:val="000000"/>
          <w:sz w:val="24"/>
          <w:szCs w:val="24"/>
          <w:lang w:val="en-US" w:eastAsia="ru-RU"/>
        </w:rPr>
        <w:t xml:space="preserve"> related to differences in gender, age</w:t>
      </w:r>
      <w:r w:rsidR="00C37A32">
        <w:rPr>
          <w:rFonts w:ascii="Times New Roman" w:eastAsia="Times New Roman" w:hAnsi="Times New Roman" w:cs="Times New Roman"/>
          <w:color w:val="000000"/>
          <w:sz w:val="24"/>
          <w:szCs w:val="24"/>
          <w:lang w:val="en-US" w:eastAsia="ru-RU"/>
        </w:rPr>
        <w:t>, education, place of residence or</w:t>
      </w:r>
      <w:r w:rsidRPr="00545BBF">
        <w:rPr>
          <w:rFonts w:ascii="Times New Roman" w:eastAsia="Times New Roman" w:hAnsi="Times New Roman" w:cs="Times New Roman"/>
          <w:color w:val="000000"/>
          <w:sz w:val="24"/>
          <w:szCs w:val="24"/>
          <w:lang w:val="en-US" w:eastAsia="ru-RU"/>
        </w:rPr>
        <w:t xml:space="preserve"> income</w:t>
      </w:r>
      <w:r w:rsidR="00C37A32">
        <w:rPr>
          <w:rFonts w:ascii="Times New Roman" w:eastAsia="Times New Roman" w:hAnsi="Times New Roman" w:cs="Times New Roman"/>
          <w:color w:val="000000"/>
          <w:sz w:val="24"/>
          <w:szCs w:val="24"/>
          <w:lang w:val="en-US" w:eastAsia="ru-RU"/>
        </w:rPr>
        <w:t xml:space="preserve"> in modern Russian society</w:t>
      </w:r>
      <w:r w:rsidRPr="00545BBF">
        <w:rPr>
          <w:rFonts w:ascii="Times New Roman" w:eastAsia="Times New Roman" w:hAnsi="Times New Roman" w:cs="Times New Roman"/>
          <w:color w:val="000000"/>
          <w:sz w:val="24"/>
          <w:szCs w:val="24"/>
          <w:lang w:val="en-US" w:eastAsia="ru-RU"/>
        </w:rPr>
        <w:t xml:space="preserve">. The dynamics of differences between the main socio-demographic groups of the population in </w:t>
      </w:r>
      <w:r w:rsidR="00C37A32">
        <w:rPr>
          <w:rFonts w:ascii="Times New Roman" w:eastAsia="Times New Roman" w:hAnsi="Times New Roman" w:cs="Times New Roman"/>
          <w:color w:val="000000"/>
          <w:sz w:val="24"/>
          <w:szCs w:val="24"/>
          <w:lang w:val="en-US" w:eastAsia="ru-RU"/>
        </w:rPr>
        <w:t>access to medical care</w:t>
      </w:r>
      <w:r w:rsidRPr="00545BBF">
        <w:rPr>
          <w:rFonts w:ascii="Times New Roman" w:eastAsia="Times New Roman" w:hAnsi="Times New Roman" w:cs="Times New Roman"/>
          <w:color w:val="000000"/>
          <w:sz w:val="24"/>
          <w:szCs w:val="24"/>
          <w:lang w:val="en-US" w:eastAsia="ru-RU"/>
        </w:rPr>
        <w:t xml:space="preserve"> corresponds to periods of economic development in the country: in the 1990s, these differences tended to grow, during the period of economic growth they began to decrease</w:t>
      </w:r>
      <w:r w:rsidR="00C37A32">
        <w:rPr>
          <w:rFonts w:ascii="Times New Roman" w:eastAsia="Times New Roman" w:hAnsi="Times New Roman" w:cs="Times New Roman"/>
          <w:color w:val="000000"/>
          <w:sz w:val="24"/>
          <w:szCs w:val="24"/>
          <w:lang w:val="en-US" w:eastAsia="ru-RU"/>
        </w:rPr>
        <w:t>,</w:t>
      </w:r>
      <w:r w:rsidRPr="00545BBF">
        <w:rPr>
          <w:rFonts w:ascii="Times New Roman" w:eastAsia="Times New Roman" w:hAnsi="Times New Roman" w:cs="Times New Roman"/>
          <w:color w:val="000000"/>
          <w:sz w:val="24"/>
          <w:szCs w:val="24"/>
          <w:lang w:val="en-US" w:eastAsia="ru-RU"/>
        </w:rPr>
        <w:t xml:space="preserve"> and </w:t>
      </w:r>
      <w:r w:rsidR="00C37A32">
        <w:rPr>
          <w:rFonts w:ascii="Times New Roman" w:eastAsia="Times New Roman" w:hAnsi="Times New Roman" w:cs="Times New Roman"/>
          <w:color w:val="000000"/>
          <w:sz w:val="24"/>
          <w:szCs w:val="24"/>
          <w:lang w:val="en-US" w:eastAsia="ru-RU"/>
        </w:rPr>
        <w:t xml:space="preserve">then started to </w:t>
      </w:r>
      <w:r w:rsidRPr="00545BBF">
        <w:rPr>
          <w:rFonts w:ascii="Times New Roman" w:eastAsia="Times New Roman" w:hAnsi="Times New Roman" w:cs="Times New Roman"/>
          <w:color w:val="000000"/>
          <w:sz w:val="24"/>
          <w:szCs w:val="24"/>
          <w:lang w:val="en-US" w:eastAsia="ru-RU"/>
        </w:rPr>
        <w:t xml:space="preserve">increase again in recent years. However, </w:t>
      </w:r>
      <w:r w:rsidR="00C37A32">
        <w:rPr>
          <w:rFonts w:ascii="Times New Roman" w:eastAsia="Times New Roman" w:hAnsi="Times New Roman" w:cs="Times New Roman"/>
          <w:color w:val="000000"/>
          <w:sz w:val="24"/>
          <w:szCs w:val="24"/>
          <w:lang w:val="en-US" w:eastAsia="ru-RU"/>
        </w:rPr>
        <w:t xml:space="preserve">there are </w:t>
      </w:r>
      <w:r w:rsidRPr="00545BBF">
        <w:rPr>
          <w:rFonts w:ascii="Times New Roman" w:eastAsia="Times New Roman" w:hAnsi="Times New Roman" w:cs="Times New Roman"/>
          <w:color w:val="000000"/>
          <w:sz w:val="24"/>
          <w:szCs w:val="24"/>
          <w:lang w:val="en-US" w:eastAsia="ru-RU"/>
        </w:rPr>
        <w:t xml:space="preserve">significant and </w:t>
      </w:r>
      <w:r w:rsidR="00C37A32">
        <w:rPr>
          <w:rFonts w:ascii="Times New Roman" w:eastAsia="Times New Roman" w:hAnsi="Times New Roman" w:cs="Times New Roman"/>
          <w:color w:val="000000"/>
          <w:sz w:val="24"/>
          <w:szCs w:val="24"/>
          <w:lang w:val="en-US" w:eastAsia="ru-RU"/>
        </w:rPr>
        <w:t>consistently</w:t>
      </w:r>
      <w:r w:rsidRPr="00545BBF">
        <w:rPr>
          <w:rFonts w:ascii="Times New Roman" w:eastAsia="Times New Roman" w:hAnsi="Times New Roman" w:cs="Times New Roman"/>
          <w:color w:val="000000"/>
          <w:sz w:val="24"/>
          <w:szCs w:val="24"/>
          <w:lang w:val="en-US" w:eastAsia="ru-RU"/>
        </w:rPr>
        <w:t xml:space="preserve"> reproduced differences in the </w:t>
      </w:r>
      <w:r w:rsidR="00C37A32">
        <w:rPr>
          <w:rFonts w:ascii="Times New Roman" w:eastAsia="Times New Roman" w:hAnsi="Times New Roman" w:cs="Times New Roman"/>
          <w:color w:val="000000"/>
          <w:sz w:val="24"/>
          <w:szCs w:val="24"/>
          <w:lang w:val="en-US" w:eastAsia="ru-RU"/>
        </w:rPr>
        <w:t>use</w:t>
      </w:r>
      <w:r w:rsidRPr="00545BBF">
        <w:rPr>
          <w:rFonts w:ascii="Times New Roman" w:eastAsia="Times New Roman" w:hAnsi="Times New Roman" w:cs="Times New Roman"/>
          <w:color w:val="000000"/>
          <w:sz w:val="24"/>
          <w:szCs w:val="24"/>
          <w:lang w:val="en-US" w:eastAsia="ru-RU"/>
        </w:rPr>
        <w:t xml:space="preserve"> </w:t>
      </w:r>
      <w:r w:rsidR="00C37A32">
        <w:rPr>
          <w:rFonts w:ascii="Times New Roman" w:eastAsia="Times New Roman" w:hAnsi="Times New Roman" w:cs="Times New Roman"/>
          <w:color w:val="000000"/>
          <w:sz w:val="24"/>
          <w:szCs w:val="24"/>
          <w:lang w:val="en-US" w:eastAsia="ru-RU"/>
        </w:rPr>
        <w:t>of</w:t>
      </w:r>
      <w:r w:rsidRPr="00545BBF">
        <w:rPr>
          <w:rFonts w:ascii="Times New Roman" w:eastAsia="Times New Roman" w:hAnsi="Times New Roman" w:cs="Times New Roman"/>
          <w:color w:val="000000"/>
          <w:sz w:val="24"/>
          <w:szCs w:val="24"/>
          <w:lang w:val="en-US" w:eastAsia="ru-RU"/>
        </w:rPr>
        <w:t xml:space="preserve"> paid medical services, associated with the age and place of residence of the respondents, as well as significant inequalities in the </w:t>
      </w:r>
      <w:r w:rsidR="00C37A32">
        <w:rPr>
          <w:rFonts w:ascii="Times New Roman" w:eastAsia="Times New Roman" w:hAnsi="Times New Roman" w:cs="Times New Roman"/>
          <w:color w:val="000000"/>
          <w:sz w:val="24"/>
          <w:szCs w:val="24"/>
          <w:lang w:val="en-US" w:eastAsia="ru-RU"/>
        </w:rPr>
        <w:t xml:space="preserve">possibilities of </w:t>
      </w:r>
      <w:r w:rsidRPr="00545BBF">
        <w:rPr>
          <w:rFonts w:ascii="Times New Roman" w:eastAsia="Times New Roman" w:hAnsi="Times New Roman" w:cs="Times New Roman"/>
          <w:color w:val="000000"/>
          <w:sz w:val="24"/>
          <w:szCs w:val="24"/>
          <w:lang w:val="en-US" w:eastAsia="ru-RU"/>
        </w:rPr>
        <w:t>choice of medical organization and doctor</w:t>
      </w:r>
      <w:r w:rsidR="00C37A32">
        <w:rPr>
          <w:rFonts w:ascii="Times New Roman" w:eastAsia="Times New Roman" w:hAnsi="Times New Roman" w:cs="Times New Roman"/>
          <w:color w:val="000000"/>
          <w:sz w:val="24"/>
          <w:szCs w:val="24"/>
          <w:lang w:val="en-US" w:eastAsia="ru-RU"/>
        </w:rPr>
        <w:t>s</w:t>
      </w:r>
      <w:r w:rsidRPr="00545BBF">
        <w:rPr>
          <w:rFonts w:ascii="Times New Roman" w:eastAsia="Times New Roman" w:hAnsi="Times New Roman" w:cs="Times New Roman"/>
          <w:color w:val="000000"/>
          <w:sz w:val="24"/>
          <w:szCs w:val="24"/>
          <w:lang w:val="en-US" w:eastAsia="ru-RU"/>
        </w:rPr>
        <w:t>.</w:t>
      </w:r>
    </w:p>
    <w:p w:rsidR="00545BBF" w:rsidRPr="00545BBF" w:rsidRDefault="00545BBF" w:rsidP="00545BBF">
      <w:pPr>
        <w:spacing w:after="0" w:line="240" w:lineRule="auto"/>
        <w:jc w:val="both"/>
        <w:rPr>
          <w:rFonts w:ascii="Times New Roman" w:eastAsia="Times New Roman" w:hAnsi="Times New Roman" w:cs="Times New Roman"/>
          <w:color w:val="000000"/>
          <w:sz w:val="24"/>
          <w:szCs w:val="24"/>
          <w:lang w:val="en-US" w:eastAsia="ru-RU"/>
        </w:rPr>
      </w:pPr>
      <w:r w:rsidRPr="00545BBF">
        <w:rPr>
          <w:rFonts w:ascii="Times New Roman" w:eastAsia="Times New Roman" w:hAnsi="Times New Roman" w:cs="Times New Roman"/>
          <w:color w:val="000000"/>
          <w:sz w:val="24"/>
          <w:szCs w:val="24"/>
          <w:lang w:val="en-US" w:eastAsia="ru-RU"/>
        </w:rPr>
        <w:t xml:space="preserve">9. Estimates of per capita health care costs from the budgets of the </w:t>
      </w:r>
      <w:r w:rsidR="00C37A32">
        <w:rPr>
          <w:rFonts w:ascii="Times New Roman" w:eastAsia="Times New Roman" w:hAnsi="Times New Roman" w:cs="Times New Roman"/>
          <w:color w:val="000000"/>
          <w:sz w:val="24"/>
          <w:szCs w:val="24"/>
          <w:lang w:val="en-US" w:eastAsia="ru-RU"/>
        </w:rPr>
        <w:t>constituent entities of</w:t>
      </w:r>
      <w:r w:rsidR="00C37A32" w:rsidRPr="00C37A32">
        <w:rPr>
          <w:rFonts w:ascii="Times New Roman" w:eastAsia="Times New Roman" w:hAnsi="Times New Roman" w:cs="Times New Roman"/>
          <w:color w:val="000000"/>
          <w:sz w:val="24"/>
          <w:szCs w:val="24"/>
          <w:lang w:val="en-US" w:eastAsia="ru-RU"/>
        </w:rPr>
        <w:t xml:space="preserve"> </w:t>
      </w:r>
      <w:r w:rsidRPr="00545BBF">
        <w:rPr>
          <w:rFonts w:ascii="Times New Roman" w:eastAsia="Times New Roman" w:hAnsi="Times New Roman" w:cs="Times New Roman"/>
          <w:color w:val="000000"/>
          <w:sz w:val="24"/>
          <w:szCs w:val="24"/>
          <w:lang w:val="en-US" w:eastAsia="ru-RU"/>
        </w:rPr>
        <w:t>Russian Federation and the territorial compulsory health insurance fun</w:t>
      </w:r>
      <w:r w:rsidR="006133B5">
        <w:rPr>
          <w:rFonts w:ascii="Times New Roman" w:eastAsia="Times New Roman" w:hAnsi="Times New Roman" w:cs="Times New Roman"/>
          <w:color w:val="000000"/>
          <w:sz w:val="24"/>
          <w:szCs w:val="24"/>
          <w:lang w:val="en-US" w:eastAsia="ru-RU"/>
        </w:rPr>
        <w:t>ds indicate regional inequality,</w:t>
      </w:r>
      <w:r w:rsidRPr="00545BBF">
        <w:rPr>
          <w:rFonts w:ascii="Times New Roman" w:eastAsia="Times New Roman" w:hAnsi="Times New Roman" w:cs="Times New Roman"/>
          <w:color w:val="000000"/>
          <w:sz w:val="24"/>
          <w:szCs w:val="24"/>
          <w:lang w:val="en-US" w:eastAsia="ru-RU"/>
        </w:rPr>
        <w:t xml:space="preserve"> which decreased after 2010 as a result of the reform of the compulsory health insurance system, but remains significant: the differences between the most and least wealthy regions are 2 and more times.</w:t>
      </w:r>
    </w:p>
    <w:p w:rsidR="006133B5" w:rsidRDefault="00545BBF" w:rsidP="00545BBF">
      <w:pPr>
        <w:spacing w:after="0" w:line="240" w:lineRule="auto"/>
        <w:jc w:val="both"/>
        <w:rPr>
          <w:rFonts w:ascii="Times New Roman" w:eastAsia="Times New Roman" w:hAnsi="Times New Roman" w:cs="Times New Roman"/>
          <w:color w:val="000000"/>
          <w:sz w:val="24"/>
          <w:szCs w:val="24"/>
          <w:lang w:val="en-US" w:eastAsia="ru-RU"/>
        </w:rPr>
      </w:pPr>
      <w:r w:rsidRPr="00545BBF">
        <w:rPr>
          <w:rFonts w:ascii="Times New Roman" w:eastAsia="Times New Roman" w:hAnsi="Times New Roman" w:cs="Times New Roman"/>
          <w:color w:val="000000"/>
          <w:sz w:val="24"/>
          <w:szCs w:val="24"/>
          <w:lang w:val="en-US" w:eastAsia="ru-RU"/>
        </w:rPr>
        <w:t xml:space="preserve">10. </w:t>
      </w:r>
      <w:r w:rsidR="006133B5">
        <w:rPr>
          <w:rFonts w:ascii="Times New Roman" w:eastAsia="Times New Roman" w:hAnsi="Times New Roman" w:cs="Times New Roman"/>
          <w:color w:val="000000"/>
          <w:sz w:val="24"/>
          <w:szCs w:val="24"/>
          <w:lang w:val="en-US" w:eastAsia="ru-RU"/>
        </w:rPr>
        <w:t>D</w:t>
      </w:r>
      <w:r w:rsidRPr="00545BBF">
        <w:rPr>
          <w:rFonts w:ascii="Times New Roman" w:eastAsia="Times New Roman" w:hAnsi="Times New Roman" w:cs="Times New Roman"/>
          <w:color w:val="000000"/>
          <w:sz w:val="24"/>
          <w:szCs w:val="24"/>
          <w:lang w:val="en-US" w:eastAsia="ru-RU"/>
        </w:rPr>
        <w:t xml:space="preserve">istribution of medical </w:t>
      </w:r>
      <w:r w:rsidR="006133B5">
        <w:rPr>
          <w:rFonts w:ascii="Times New Roman" w:eastAsia="Times New Roman" w:hAnsi="Times New Roman" w:cs="Times New Roman"/>
          <w:color w:val="000000"/>
          <w:sz w:val="24"/>
          <w:szCs w:val="24"/>
          <w:lang w:val="en-US" w:eastAsia="ru-RU"/>
        </w:rPr>
        <w:t>expenses</w:t>
      </w:r>
      <w:r w:rsidR="006133B5" w:rsidRPr="006133B5">
        <w:rPr>
          <w:rFonts w:ascii="Times New Roman" w:eastAsia="Times New Roman" w:hAnsi="Times New Roman" w:cs="Times New Roman"/>
          <w:color w:val="000000"/>
          <w:sz w:val="24"/>
          <w:szCs w:val="24"/>
          <w:lang w:val="en-US" w:eastAsia="ru-RU"/>
        </w:rPr>
        <w:t xml:space="preserve"> </w:t>
      </w:r>
      <w:r w:rsidR="006133B5">
        <w:rPr>
          <w:rFonts w:ascii="Times New Roman" w:eastAsia="Times New Roman" w:hAnsi="Times New Roman" w:cs="Times New Roman"/>
          <w:color w:val="000000"/>
          <w:sz w:val="24"/>
          <w:szCs w:val="24"/>
          <w:lang w:val="en-US" w:eastAsia="ru-RU"/>
        </w:rPr>
        <w:t>on services and medicines</w:t>
      </w:r>
      <w:r w:rsidRPr="00545BBF">
        <w:rPr>
          <w:rFonts w:ascii="Times New Roman" w:eastAsia="Times New Roman" w:hAnsi="Times New Roman" w:cs="Times New Roman"/>
          <w:color w:val="000000"/>
          <w:sz w:val="24"/>
          <w:szCs w:val="24"/>
          <w:lang w:val="en-US" w:eastAsia="ru-RU"/>
        </w:rPr>
        <w:t xml:space="preserve"> between different income groups of the population</w:t>
      </w:r>
      <w:r w:rsidR="006133B5" w:rsidRPr="006133B5">
        <w:rPr>
          <w:rFonts w:ascii="Times New Roman" w:eastAsia="Times New Roman" w:hAnsi="Times New Roman" w:cs="Times New Roman"/>
          <w:color w:val="000000"/>
          <w:sz w:val="24"/>
          <w:szCs w:val="24"/>
          <w:lang w:val="en-US" w:eastAsia="ru-RU"/>
        </w:rPr>
        <w:t xml:space="preserve"> </w:t>
      </w:r>
      <w:r w:rsidR="006133B5">
        <w:rPr>
          <w:rFonts w:ascii="Times New Roman" w:eastAsia="Times New Roman" w:hAnsi="Times New Roman" w:cs="Times New Roman"/>
          <w:color w:val="000000"/>
          <w:sz w:val="24"/>
          <w:szCs w:val="24"/>
          <w:lang w:val="en-US" w:eastAsia="ru-RU"/>
        </w:rPr>
        <w:t xml:space="preserve">is characterized by a </w:t>
      </w:r>
      <w:r w:rsidR="006133B5" w:rsidRPr="00545BBF">
        <w:rPr>
          <w:rFonts w:ascii="Times New Roman" w:eastAsia="Times New Roman" w:hAnsi="Times New Roman" w:cs="Times New Roman"/>
          <w:color w:val="000000"/>
          <w:sz w:val="24"/>
          <w:szCs w:val="24"/>
          <w:lang w:val="en-US" w:eastAsia="ru-RU"/>
        </w:rPr>
        <w:t>high degree of ineq</w:t>
      </w:r>
      <w:r w:rsidR="006133B5">
        <w:rPr>
          <w:rFonts w:ascii="Times New Roman" w:eastAsia="Times New Roman" w:hAnsi="Times New Roman" w:cs="Times New Roman"/>
          <w:color w:val="000000"/>
          <w:sz w:val="24"/>
          <w:szCs w:val="24"/>
          <w:lang w:val="en-US" w:eastAsia="ru-RU"/>
        </w:rPr>
        <w:t>uality</w:t>
      </w:r>
      <w:r w:rsidRPr="00545BBF">
        <w:rPr>
          <w:rFonts w:ascii="Times New Roman" w:eastAsia="Times New Roman" w:hAnsi="Times New Roman" w:cs="Times New Roman"/>
          <w:color w:val="000000"/>
          <w:sz w:val="24"/>
          <w:szCs w:val="24"/>
          <w:lang w:val="en-US" w:eastAsia="ru-RU"/>
        </w:rPr>
        <w:t>. From 1994 to 2016, the difference</w:t>
      </w:r>
      <w:r w:rsidR="006133B5">
        <w:rPr>
          <w:rFonts w:ascii="Times New Roman" w:eastAsia="Times New Roman" w:hAnsi="Times New Roman" w:cs="Times New Roman"/>
          <w:color w:val="000000"/>
          <w:sz w:val="24"/>
          <w:szCs w:val="24"/>
          <w:lang w:val="en-US" w:eastAsia="ru-RU"/>
        </w:rPr>
        <w:t xml:space="preserve"> </w:t>
      </w:r>
      <w:r w:rsidR="009862A7">
        <w:rPr>
          <w:rFonts w:ascii="Times New Roman" w:eastAsia="Times New Roman" w:hAnsi="Times New Roman" w:cs="Times New Roman"/>
          <w:color w:val="000000"/>
          <w:sz w:val="24"/>
          <w:szCs w:val="24"/>
          <w:lang w:val="en-US" w:eastAsia="ru-RU"/>
        </w:rPr>
        <w:t>in</w:t>
      </w:r>
      <w:r w:rsidR="006133B5">
        <w:rPr>
          <w:rFonts w:ascii="Times New Roman" w:eastAsia="Times New Roman" w:hAnsi="Times New Roman" w:cs="Times New Roman"/>
          <w:color w:val="000000"/>
          <w:sz w:val="24"/>
          <w:szCs w:val="24"/>
          <w:lang w:val="en-US" w:eastAsia="ru-RU"/>
        </w:rPr>
        <w:t xml:space="preserve"> medical expenses</w:t>
      </w:r>
      <w:r w:rsidRPr="00545BBF">
        <w:rPr>
          <w:rFonts w:ascii="Times New Roman" w:eastAsia="Times New Roman" w:hAnsi="Times New Roman" w:cs="Times New Roman"/>
          <w:color w:val="000000"/>
          <w:sz w:val="24"/>
          <w:szCs w:val="24"/>
          <w:lang w:val="en-US" w:eastAsia="ru-RU"/>
        </w:rPr>
        <w:t xml:space="preserve"> between the poorest and richest grew from 4.5 to 30 times; the inequality in</w:t>
      </w:r>
      <w:r w:rsidR="009862A7">
        <w:rPr>
          <w:rFonts w:ascii="Times New Roman" w:eastAsia="Times New Roman" w:hAnsi="Times New Roman" w:cs="Times New Roman"/>
          <w:color w:val="000000"/>
          <w:sz w:val="24"/>
          <w:szCs w:val="24"/>
          <w:lang w:val="en-US" w:eastAsia="ru-RU"/>
        </w:rPr>
        <w:t xml:space="preserve"> their</w:t>
      </w:r>
      <w:r w:rsidR="006133B5">
        <w:rPr>
          <w:rFonts w:ascii="Times New Roman" w:eastAsia="Times New Roman" w:hAnsi="Times New Roman" w:cs="Times New Roman"/>
          <w:color w:val="000000"/>
          <w:sz w:val="24"/>
          <w:szCs w:val="24"/>
          <w:lang w:val="en-US" w:eastAsia="ru-RU"/>
        </w:rPr>
        <w:t xml:space="preserve"> </w:t>
      </w:r>
      <w:r w:rsidR="009862A7">
        <w:rPr>
          <w:rFonts w:ascii="Times New Roman" w:eastAsia="Times New Roman" w:hAnsi="Times New Roman" w:cs="Times New Roman"/>
          <w:color w:val="000000"/>
          <w:sz w:val="24"/>
          <w:szCs w:val="24"/>
          <w:lang w:val="en-US" w:eastAsia="ru-RU"/>
        </w:rPr>
        <w:t xml:space="preserve">medical </w:t>
      </w:r>
      <w:r w:rsidRPr="00545BBF">
        <w:rPr>
          <w:rFonts w:ascii="Times New Roman" w:eastAsia="Times New Roman" w:hAnsi="Times New Roman" w:cs="Times New Roman"/>
          <w:color w:val="000000"/>
          <w:sz w:val="24"/>
          <w:szCs w:val="24"/>
          <w:lang w:val="en-US" w:eastAsia="ru-RU"/>
        </w:rPr>
        <w:t>expenses considerably exceeds the</w:t>
      </w:r>
      <w:r w:rsidR="009862A7">
        <w:rPr>
          <w:rFonts w:ascii="Times New Roman" w:eastAsia="Times New Roman" w:hAnsi="Times New Roman" w:cs="Times New Roman"/>
          <w:color w:val="000000"/>
          <w:sz w:val="24"/>
          <w:szCs w:val="24"/>
          <w:lang w:val="en-US" w:eastAsia="ru-RU"/>
        </w:rPr>
        <w:t xml:space="preserve"> </w:t>
      </w:r>
      <w:r w:rsidRPr="00545BBF">
        <w:rPr>
          <w:rFonts w:ascii="Times New Roman" w:eastAsia="Times New Roman" w:hAnsi="Times New Roman" w:cs="Times New Roman"/>
          <w:color w:val="000000"/>
          <w:sz w:val="24"/>
          <w:szCs w:val="24"/>
          <w:lang w:val="en-US" w:eastAsia="ru-RU"/>
        </w:rPr>
        <w:t xml:space="preserve">inequality in </w:t>
      </w:r>
      <w:r w:rsidR="006133B5">
        <w:rPr>
          <w:rFonts w:ascii="Times New Roman" w:eastAsia="Times New Roman" w:hAnsi="Times New Roman" w:cs="Times New Roman"/>
          <w:color w:val="000000"/>
          <w:sz w:val="24"/>
          <w:szCs w:val="24"/>
          <w:lang w:val="en-US" w:eastAsia="ru-RU"/>
        </w:rPr>
        <w:t>their incomes.</w:t>
      </w:r>
      <w:r w:rsidRPr="00545BBF">
        <w:rPr>
          <w:rFonts w:ascii="Times New Roman" w:eastAsia="Times New Roman" w:hAnsi="Times New Roman" w:cs="Times New Roman"/>
          <w:color w:val="000000"/>
          <w:sz w:val="24"/>
          <w:szCs w:val="24"/>
          <w:lang w:val="en-US" w:eastAsia="ru-RU"/>
        </w:rPr>
        <w:t xml:space="preserve"> </w:t>
      </w:r>
    </w:p>
    <w:p w:rsidR="006133B5" w:rsidRDefault="00545BBF" w:rsidP="00545BBF">
      <w:pPr>
        <w:spacing w:after="0" w:line="240" w:lineRule="auto"/>
        <w:jc w:val="both"/>
        <w:rPr>
          <w:rFonts w:ascii="Times New Roman" w:eastAsia="Times New Roman" w:hAnsi="Times New Roman" w:cs="Times New Roman"/>
          <w:color w:val="000000"/>
          <w:sz w:val="24"/>
          <w:szCs w:val="24"/>
          <w:lang w:val="en-US" w:eastAsia="ru-RU"/>
        </w:rPr>
      </w:pPr>
      <w:r w:rsidRPr="00545BBF">
        <w:rPr>
          <w:rFonts w:ascii="Times New Roman" w:eastAsia="Times New Roman" w:hAnsi="Times New Roman" w:cs="Times New Roman"/>
          <w:color w:val="000000"/>
          <w:sz w:val="24"/>
          <w:szCs w:val="24"/>
          <w:lang w:val="en-US" w:eastAsia="ru-RU"/>
        </w:rPr>
        <w:t xml:space="preserve">11. In recent years, the share of </w:t>
      </w:r>
      <w:r w:rsidR="009862A7">
        <w:rPr>
          <w:rFonts w:ascii="Times New Roman" w:eastAsia="Times New Roman" w:hAnsi="Times New Roman" w:cs="Times New Roman"/>
          <w:color w:val="000000"/>
          <w:sz w:val="24"/>
          <w:szCs w:val="24"/>
          <w:lang w:val="en-US" w:eastAsia="ru-RU"/>
        </w:rPr>
        <w:t>medical expenses</w:t>
      </w:r>
      <w:r w:rsidRPr="00545BBF">
        <w:rPr>
          <w:rFonts w:ascii="Times New Roman" w:eastAsia="Times New Roman" w:hAnsi="Times New Roman" w:cs="Times New Roman"/>
          <w:color w:val="000000"/>
          <w:sz w:val="24"/>
          <w:szCs w:val="24"/>
          <w:lang w:val="en-US" w:eastAsia="ru-RU"/>
        </w:rPr>
        <w:t xml:space="preserve"> in per capita incomes has decreased in all income groups, but to a lesser ext</w:t>
      </w:r>
      <w:r w:rsidR="009862A7">
        <w:rPr>
          <w:rFonts w:ascii="Times New Roman" w:eastAsia="Times New Roman" w:hAnsi="Times New Roman" w:cs="Times New Roman"/>
          <w:color w:val="000000"/>
          <w:sz w:val="24"/>
          <w:szCs w:val="24"/>
          <w:lang w:val="en-US" w:eastAsia="ru-RU"/>
        </w:rPr>
        <w:t>ent among higher income groups. As a result,</w:t>
      </w:r>
      <w:r w:rsidRPr="00545BBF">
        <w:rPr>
          <w:rFonts w:ascii="Times New Roman" w:eastAsia="Times New Roman" w:hAnsi="Times New Roman" w:cs="Times New Roman"/>
          <w:color w:val="000000"/>
          <w:sz w:val="24"/>
          <w:szCs w:val="24"/>
          <w:lang w:val="en-US" w:eastAsia="ru-RU"/>
        </w:rPr>
        <w:t xml:space="preserve"> the burden of medical expenses has increased </w:t>
      </w:r>
      <w:r w:rsidR="006133B5">
        <w:rPr>
          <w:rFonts w:ascii="Times New Roman" w:eastAsia="Times New Roman" w:hAnsi="Times New Roman" w:cs="Times New Roman"/>
          <w:color w:val="000000"/>
          <w:sz w:val="24"/>
          <w:szCs w:val="24"/>
          <w:lang w:val="en-US" w:eastAsia="ru-RU"/>
        </w:rPr>
        <w:t xml:space="preserve">for </w:t>
      </w:r>
      <w:r w:rsidRPr="00545BBF">
        <w:rPr>
          <w:rFonts w:ascii="Times New Roman" w:eastAsia="Times New Roman" w:hAnsi="Times New Roman" w:cs="Times New Roman"/>
          <w:color w:val="000000"/>
          <w:sz w:val="24"/>
          <w:szCs w:val="24"/>
          <w:lang w:val="en-US" w:eastAsia="ru-RU"/>
        </w:rPr>
        <w:t xml:space="preserve">the </w:t>
      </w:r>
      <w:r w:rsidR="006133B5">
        <w:rPr>
          <w:rFonts w:ascii="Times New Roman" w:eastAsia="Times New Roman" w:hAnsi="Times New Roman" w:cs="Times New Roman"/>
          <w:color w:val="000000"/>
          <w:sz w:val="24"/>
          <w:szCs w:val="24"/>
          <w:lang w:val="en-US" w:eastAsia="ru-RU"/>
        </w:rPr>
        <w:t>higher income groups</w:t>
      </w:r>
      <w:r w:rsidRPr="00545BBF">
        <w:rPr>
          <w:rFonts w:ascii="Times New Roman" w:eastAsia="Times New Roman" w:hAnsi="Times New Roman" w:cs="Times New Roman"/>
          <w:color w:val="000000"/>
          <w:sz w:val="24"/>
          <w:szCs w:val="24"/>
          <w:lang w:val="en-US" w:eastAsia="ru-RU"/>
        </w:rPr>
        <w:t xml:space="preserve"> and </w:t>
      </w:r>
      <w:r w:rsidR="006133B5">
        <w:rPr>
          <w:rFonts w:ascii="Times New Roman" w:eastAsia="Times New Roman" w:hAnsi="Times New Roman" w:cs="Times New Roman"/>
          <w:color w:val="000000"/>
          <w:sz w:val="24"/>
          <w:szCs w:val="24"/>
          <w:lang w:val="en-US" w:eastAsia="ru-RU"/>
        </w:rPr>
        <w:t xml:space="preserve">became relatively </w:t>
      </w:r>
      <w:r w:rsidR="009862A7">
        <w:rPr>
          <w:rFonts w:ascii="Times New Roman" w:eastAsia="Times New Roman" w:hAnsi="Times New Roman" w:cs="Times New Roman"/>
          <w:color w:val="000000"/>
          <w:sz w:val="24"/>
          <w:szCs w:val="24"/>
          <w:lang w:val="en-US" w:eastAsia="ru-RU"/>
        </w:rPr>
        <w:t>smaller</w:t>
      </w:r>
      <w:r w:rsidR="006133B5">
        <w:rPr>
          <w:rFonts w:ascii="Times New Roman" w:eastAsia="Times New Roman" w:hAnsi="Times New Roman" w:cs="Times New Roman"/>
          <w:color w:val="000000"/>
          <w:sz w:val="24"/>
          <w:szCs w:val="24"/>
          <w:lang w:val="en-US" w:eastAsia="ru-RU"/>
        </w:rPr>
        <w:t xml:space="preserve"> for the lower income groups whose representatives had to reduce their medical expenses. </w:t>
      </w:r>
      <w:r w:rsidRPr="00545BBF">
        <w:rPr>
          <w:rFonts w:ascii="Times New Roman" w:eastAsia="Times New Roman" w:hAnsi="Times New Roman" w:cs="Times New Roman"/>
          <w:color w:val="000000"/>
          <w:sz w:val="24"/>
          <w:szCs w:val="24"/>
          <w:lang w:val="en-US" w:eastAsia="ru-RU"/>
        </w:rPr>
        <w:t xml:space="preserve"> </w:t>
      </w:r>
    </w:p>
    <w:p w:rsidR="00545BBF" w:rsidRPr="00545BBF" w:rsidRDefault="00545BBF" w:rsidP="00545BBF">
      <w:pPr>
        <w:spacing w:after="0" w:line="240" w:lineRule="auto"/>
        <w:jc w:val="both"/>
        <w:rPr>
          <w:rFonts w:ascii="Times New Roman" w:eastAsia="Times New Roman" w:hAnsi="Times New Roman" w:cs="Times New Roman"/>
          <w:color w:val="000000"/>
          <w:sz w:val="24"/>
          <w:szCs w:val="24"/>
          <w:lang w:val="en-US" w:eastAsia="ru-RU"/>
        </w:rPr>
      </w:pPr>
      <w:r w:rsidRPr="00545BBF">
        <w:rPr>
          <w:rFonts w:ascii="Times New Roman" w:eastAsia="Times New Roman" w:hAnsi="Times New Roman" w:cs="Times New Roman"/>
          <w:color w:val="000000"/>
          <w:sz w:val="24"/>
          <w:szCs w:val="24"/>
          <w:lang w:val="en-US" w:eastAsia="ru-RU"/>
        </w:rPr>
        <w:t xml:space="preserve">12. There is a widespread opinion among Russians about </w:t>
      </w:r>
      <w:r w:rsidR="009862A7">
        <w:rPr>
          <w:rFonts w:ascii="Times New Roman" w:eastAsia="Times New Roman" w:hAnsi="Times New Roman" w:cs="Times New Roman"/>
          <w:color w:val="000000"/>
          <w:sz w:val="24"/>
          <w:szCs w:val="24"/>
          <w:lang w:val="en-US" w:eastAsia="ru-RU"/>
        </w:rPr>
        <w:t>the</w:t>
      </w:r>
      <w:r w:rsidRPr="00545BBF">
        <w:rPr>
          <w:rFonts w:ascii="Times New Roman" w:eastAsia="Times New Roman" w:hAnsi="Times New Roman" w:cs="Times New Roman"/>
          <w:color w:val="000000"/>
          <w:sz w:val="24"/>
          <w:szCs w:val="24"/>
          <w:lang w:val="en-US" w:eastAsia="ru-RU"/>
        </w:rPr>
        <w:t xml:space="preserve"> significant limitations </w:t>
      </w:r>
      <w:r w:rsidR="006133B5">
        <w:rPr>
          <w:rFonts w:ascii="Times New Roman" w:eastAsia="Times New Roman" w:hAnsi="Times New Roman" w:cs="Times New Roman"/>
          <w:color w:val="000000"/>
          <w:sz w:val="24"/>
          <w:szCs w:val="24"/>
          <w:lang w:val="en-US" w:eastAsia="ru-RU"/>
        </w:rPr>
        <w:t>for</w:t>
      </w:r>
      <w:r w:rsidRPr="00545BBF">
        <w:rPr>
          <w:rFonts w:ascii="Times New Roman" w:eastAsia="Times New Roman" w:hAnsi="Times New Roman" w:cs="Times New Roman"/>
          <w:color w:val="000000"/>
          <w:sz w:val="24"/>
          <w:szCs w:val="24"/>
          <w:lang w:val="en-US" w:eastAsia="ru-RU"/>
        </w:rPr>
        <w:t xml:space="preserve"> </w:t>
      </w:r>
      <w:r w:rsidR="009862A7">
        <w:rPr>
          <w:rFonts w:ascii="Times New Roman" w:eastAsia="Times New Roman" w:hAnsi="Times New Roman" w:cs="Times New Roman"/>
          <w:color w:val="000000"/>
          <w:sz w:val="24"/>
          <w:szCs w:val="24"/>
          <w:lang w:val="en-US" w:eastAsia="ru-RU"/>
        </w:rPr>
        <w:t>obtaining quality medical care. A</w:t>
      </w:r>
      <w:r w:rsidR="006133B5" w:rsidRPr="00545BBF">
        <w:rPr>
          <w:rFonts w:ascii="Times New Roman" w:eastAsia="Times New Roman" w:hAnsi="Times New Roman" w:cs="Times New Roman"/>
          <w:color w:val="000000"/>
          <w:sz w:val="24"/>
          <w:szCs w:val="24"/>
          <w:lang w:val="en-US" w:eastAsia="ru-RU"/>
        </w:rPr>
        <w:t>ccording to subjective estimates of the population</w:t>
      </w:r>
      <w:r w:rsidR="006133B5">
        <w:rPr>
          <w:rFonts w:ascii="Times New Roman" w:eastAsia="Times New Roman" w:hAnsi="Times New Roman" w:cs="Times New Roman"/>
          <w:color w:val="000000"/>
          <w:sz w:val="24"/>
          <w:szCs w:val="24"/>
          <w:lang w:val="en-US" w:eastAsia="ru-RU"/>
        </w:rPr>
        <w:t>,</w:t>
      </w:r>
      <w:r w:rsidR="006133B5" w:rsidRPr="00545BBF">
        <w:rPr>
          <w:rFonts w:ascii="Times New Roman" w:eastAsia="Times New Roman" w:hAnsi="Times New Roman" w:cs="Times New Roman"/>
          <w:color w:val="000000"/>
          <w:sz w:val="24"/>
          <w:szCs w:val="24"/>
          <w:lang w:val="en-US" w:eastAsia="ru-RU"/>
        </w:rPr>
        <w:t xml:space="preserve"> </w:t>
      </w:r>
      <w:r w:rsidRPr="00545BBF">
        <w:rPr>
          <w:rFonts w:ascii="Times New Roman" w:eastAsia="Times New Roman" w:hAnsi="Times New Roman" w:cs="Times New Roman"/>
          <w:color w:val="000000"/>
          <w:sz w:val="24"/>
          <w:szCs w:val="24"/>
          <w:lang w:val="en-US" w:eastAsia="ru-RU"/>
        </w:rPr>
        <w:t xml:space="preserve">property inequality is the main factor </w:t>
      </w:r>
      <w:r w:rsidR="009862A7">
        <w:rPr>
          <w:rFonts w:ascii="Times New Roman" w:eastAsia="Times New Roman" w:hAnsi="Times New Roman" w:cs="Times New Roman"/>
          <w:color w:val="000000"/>
          <w:sz w:val="24"/>
          <w:szCs w:val="24"/>
          <w:lang w:val="en-US" w:eastAsia="ru-RU"/>
        </w:rPr>
        <w:t>for these limitations</w:t>
      </w:r>
      <w:r w:rsidRPr="00545BBF">
        <w:rPr>
          <w:rFonts w:ascii="Times New Roman" w:eastAsia="Times New Roman" w:hAnsi="Times New Roman" w:cs="Times New Roman"/>
          <w:color w:val="000000"/>
          <w:sz w:val="24"/>
          <w:szCs w:val="24"/>
          <w:lang w:val="en-US" w:eastAsia="ru-RU"/>
        </w:rPr>
        <w:t xml:space="preserve">. Territorial and regional differences in the availability of medical care are also perceived </w:t>
      </w:r>
      <w:r w:rsidR="006133B5">
        <w:rPr>
          <w:rFonts w:ascii="Times New Roman" w:eastAsia="Times New Roman" w:hAnsi="Times New Roman" w:cs="Times New Roman"/>
          <w:color w:val="000000"/>
          <w:sz w:val="24"/>
          <w:szCs w:val="24"/>
          <w:lang w:val="en-US" w:eastAsia="ru-RU"/>
        </w:rPr>
        <w:t xml:space="preserve">as </w:t>
      </w:r>
      <w:r w:rsidRPr="00545BBF">
        <w:rPr>
          <w:rFonts w:ascii="Times New Roman" w:eastAsia="Times New Roman" w:hAnsi="Times New Roman" w:cs="Times New Roman"/>
          <w:color w:val="000000"/>
          <w:sz w:val="24"/>
          <w:szCs w:val="24"/>
          <w:lang w:val="en-US" w:eastAsia="ru-RU"/>
        </w:rPr>
        <w:t xml:space="preserve">rather </w:t>
      </w:r>
      <w:r w:rsidR="006133B5">
        <w:rPr>
          <w:rFonts w:ascii="Times New Roman" w:eastAsia="Times New Roman" w:hAnsi="Times New Roman" w:cs="Times New Roman"/>
          <w:color w:val="000000"/>
          <w:sz w:val="24"/>
          <w:szCs w:val="24"/>
          <w:lang w:val="en-US" w:eastAsia="ru-RU"/>
        </w:rPr>
        <w:t>acute</w:t>
      </w:r>
      <w:r w:rsidRPr="00545BBF">
        <w:rPr>
          <w:rFonts w:ascii="Times New Roman" w:eastAsia="Times New Roman" w:hAnsi="Times New Roman" w:cs="Times New Roman"/>
          <w:color w:val="000000"/>
          <w:sz w:val="24"/>
          <w:szCs w:val="24"/>
          <w:lang w:val="en-US" w:eastAsia="ru-RU"/>
        </w:rPr>
        <w:t>, but less significant.</w:t>
      </w:r>
    </w:p>
    <w:p w:rsidR="00545BBF" w:rsidRDefault="00545BBF" w:rsidP="00545BBF">
      <w:pPr>
        <w:spacing w:after="0" w:line="240" w:lineRule="auto"/>
        <w:jc w:val="both"/>
        <w:rPr>
          <w:rFonts w:ascii="Times New Roman" w:eastAsia="Times New Roman" w:hAnsi="Times New Roman" w:cs="Times New Roman"/>
          <w:color w:val="000000"/>
          <w:sz w:val="24"/>
          <w:szCs w:val="24"/>
          <w:lang w:val="en-US" w:eastAsia="ru-RU"/>
        </w:rPr>
      </w:pPr>
      <w:r w:rsidRPr="00545BBF">
        <w:rPr>
          <w:rFonts w:ascii="Times New Roman" w:eastAsia="Times New Roman" w:hAnsi="Times New Roman" w:cs="Times New Roman"/>
          <w:color w:val="000000"/>
          <w:sz w:val="24"/>
          <w:szCs w:val="24"/>
          <w:lang w:val="en-US" w:eastAsia="ru-RU"/>
        </w:rPr>
        <w:t xml:space="preserve">13. The size of the </w:t>
      </w:r>
      <w:r w:rsidR="006133B5">
        <w:rPr>
          <w:rFonts w:ascii="Times New Roman" w:eastAsia="Times New Roman" w:hAnsi="Times New Roman" w:cs="Times New Roman"/>
          <w:color w:val="000000"/>
          <w:sz w:val="24"/>
          <w:szCs w:val="24"/>
          <w:lang w:val="en-US" w:eastAsia="ru-RU"/>
        </w:rPr>
        <w:t xml:space="preserve">average </w:t>
      </w:r>
      <w:r w:rsidRPr="00545BBF">
        <w:rPr>
          <w:rFonts w:ascii="Times New Roman" w:eastAsia="Times New Roman" w:hAnsi="Times New Roman" w:cs="Times New Roman"/>
          <w:color w:val="000000"/>
          <w:sz w:val="24"/>
          <w:szCs w:val="24"/>
          <w:lang w:val="en-US" w:eastAsia="ru-RU"/>
        </w:rPr>
        <w:t>differences between the subjective and objective position of the respondents in the</w:t>
      </w:r>
      <w:r w:rsidR="006133B5" w:rsidRPr="006133B5">
        <w:rPr>
          <w:rFonts w:ascii="Times New Roman" w:eastAsia="Times New Roman" w:hAnsi="Times New Roman" w:cs="Times New Roman"/>
          <w:color w:val="000000"/>
          <w:sz w:val="24"/>
          <w:szCs w:val="24"/>
          <w:lang w:val="en-US" w:eastAsia="ru-RU"/>
        </w:rPr>
        <w:t xml:space="preserve"> </w:t>
      </w:r>
      <w:r w:rsidRPr="00545BBF">
        <w:rPr>
          <w:rFonts w:ascii="Times New Roman" w:eastAsia="Times New Roman" w:hAnsi="Times New Roman" w:cs="Times New Roman"/>
          <w:color w:val="000000"/>
          <w:sz w:val="24"/>
          <w:szCs w:val="24"/>
          <w:lang w:val="en-US" w:eastAsia="ru-RU"/>
        </w:rPr>
        <w:t>income distribution</w:t>
      </w:r>
      <w:r w:rsidR="009862A7">
        <w:rPr>
          <w:rFonts w:ascii="Times New Roman" w:eastAsia="Times New Roman" w:hAnsi="Times New Roman" w:cs="Times New Roman"/>
          <w:color w:val="000000"/>
          <w:sz w:val="24"/>
          <w:szCs w:val="24"/>
          <w:lang w:val="en-US" w:eastAsia="ru-RU"/>
        </w:rPr>
        <w:t xml:space="preserve"> deciles</w:t>
      </w:r>
      <w:r w:rsidRPr="00545BBF">
        <w:rPr>
          <w:rFonts w:ascii="Times New Roman" w:eastAsia="Times New Roman" w:hAnsi="Times New Roman" w:cs="Times New Roman"/>
          <w:color w:val="000000"/>
          <w:sz w:val="24"/>
          <w:szCs w:val="24"/>
          <w:lang w:val="en-US" w:eastAsia="ru-RU"/>
        </w:rPr>
        <w:t xml:space="preserve"> </w:t>
      </w:r>
      <w:r w:rsidR="006133B5">
        <w:rPr>
          <w:rFonts w:ascii="Times New Roman" w:eastAsia="Times New Roman" w:hAnsi="Times New Roman" w:cs="Times New Roman"/>
          <w:color w:val="000000"/>
          <w:sz w:val="24"/>
          <w:szCs w:val="24"/>
          <w:lang w:val="en-US" w:eastAsia="ru-RU"/>
        </w:rPr>
        <w:t xml:space="preserve">is </w:t>
      </w:r>
      <w:r w:rsidRPr="00545BBF">
        <w:rPr>
          <w:rFonts w:ascii="Times New Roman" w:eastAsia="Times New Roman" w:hAnsi="Times New Roman" w:cs="Times New Roman"/>
          <w:color w:val="000000"/>
          <w:sz w:val="24"/>
          <w:szCs w:val="24"/>
          <w:lang w:val="en-US" w:eastAsia="ru-RU"/>
        </w:rPr>
        <w:t>2 steps (</w:t>
      </w:r>
      <w:r w:rsidR="006133B5">
        <w:rPr>
          <w:rFonts w:ascii="Times New Roman" w:eastAsia="Times New Roman" w:hAnsi="Times New Roman" w:cs="Times New Roman"/>
          <w:color w:val="000000"/>
          <w:sz w:val="24"/>
          <w:szCs w:val="24"/>
          <w:lang w:val="en-US" w:eastAsia="ru-RU"/>
        </w:rPr>
        <w:t>or 3 - without taking</w:t>
      </w:r>
      <w:r w:rsidRPr="00545BBF">
        <w:rPr>
          <w:rFonts w:ascii="Times New Roman" w:eastAsia="Times New Roman" w:hAnsi="Times New Roman" w:cs="Times New Roman"/>
          <w:color w:val="000000"/>
          <w:sz w:val="24"/>
          <w:szCs w:val="24"/>
          <w:lang w:val="en-US" w:eastAsia="ru-RU"/>
        </w:rPr>
        <w:t xml:space="preserve"> into</w:t>
      </w:r>
      <w:r w:rsidR="006133B5">
        <w:rPr>
          <w:rFonts w:ascii="Times New Roman" w:eastAsia="Times New Roman" w:hAnsi="Times New Roman" w:cs="Times New Roman"/>
          <w:color w:val="000000"/>
          <w:sz w:val="24"/>
          <w:szCs w:val="24"/>
          <w:lang w:val="en-US" w:eastAsia="ru-RU"/>
        </w:rPr>
        <w:t xml:space="preserve"> account the sign of difference</w:t>
      </w:r>
      <w:r w:rsidRPr="00545BBF">
        <w:rPr>
          <w:rFonts w:ascii="Times New Roman" w:eastAsia="Times New Roman" w:hAnsi="Times New Roman" w:cs="Times New Roman"/>
          <w:color w:val="000000"/>
          <w:sz w:val="24"/>
          <w:szCs w:val="24"/>
          <w:lang w:val="en-US" w:eastAsia="ru-RU"/>
        </w:rPr>
        <w:t>), and there are both negative and positive deviations. Only one in ten respondents correctly assesses their position</w:t>
      </w:r>
      <w:r w:rsidR="006133B5">
        <w:rPr>
          <w:rFonts w:ascii="Times New Roman" w:eastAsia="Times New Roman" w:hAnsi="Times New Roman" w:cs="Times New Roman"/>
          <w:color w:val="000000"/>
          <w:sz w:val="24"/>
          <w:szCs w:val="24"/>
          <w:lang w:val="en-US" w:eastAsia="ru-RU"/>
        </w:rPr>
        <w:t xml:space="preserve"> in income distribution</w:t>
      </w:r>
      <w:r w:rsidRPr="00545BBF">
        <w:rPr>
          <w:rFonts w:ascii="Times New Roman" w:eastAsia="Times New Roman" w:hAnsi="Times New Roman" w:cs="Times New Roman"/>
          <w:color w:val="000000"/>
          <w:sz w:val="24"/>
          <w:szCs w:val="24"/>
          <w:lang w:val="en-US" w:eastAsia="ru-RU"/>
        </w:rPr>
        <w:t xml:space="preserve">. Two thirds of respondents underestimate the </w:t>
      </w:r>
      <w:r w:rsidR="006133B5">
        <w:rPr>
          <w:rFonts w:ascii="Times New Roman" w:eastAsia="Times New Roman" w:hAnsi="Times New Roman" w:cs="Times New Roman"/>
          <w:color w:val="000000"/>
          <w:sz w:val="24"/>
          <w:szCs w:val="24"/>
          <w:lang w:val="en-US" w:eastAsia="ru-RU"/>
        </w:rPr>
        <w:t xml:space="preserve">income </w:t>
      </w:r>
      <w:r w:rsidRPr="00545BBF">
        <w:rPr>
          <w:rFonts w:ascii="Times New Roman" w:eastAsia="Times New Roman" w:hAnsi="Times New Roman" w:cs="Times New Roman"/>
          <w:color w:val="000000"/>
          <w:sz w:val="24"/>
          <w:szCs w:val="24"/>
          <w:lang w:val="en-US" w:eastAsia="ru-RU"/>
        </w:rPr>
        <w:t>decile to which they belong, and every fifth overestimates</w:t>
      </w:r>
      <w:r w:rsidR="006133B5">
        <w:rPr>
          <w:rFonts w:ascii="Times New Roman" w:eastAsia="Times New Roman" w:hAnsi="Times New Roman" w:cs="Times New Roman"/>
          <w:color w:val="000000"/>
          <w:sz w:val="24"/>
          <w:szCs w:val="24"/>
          <w:lang w:val="en-US" w:eastAsia="ru-RU"/>
        </w:rPr>
        <w:t xml:space="preserve"> it</w:t>
      </w:r>
      <w:r w:rsidRPr="00545BBF">
        <w:rPr>
          <w:rFonts w:ascii="Times New Roman" w:eastAsia="Times New Roman" w:hAnsi="Times New Roman" w:cs="Times New Roman"/>
          <w:color w:val="000000"/>
          <w:sz w:val="24"/>
          <w:szCs w:val="24"/>
          <w:lang w:val="en-US" w:eastAsia="ru-RU"/>
        </w:rPr>
        <w:t xml:space="preserve">. An analysis of the socio-demographic determinants of such perception errors revealed a significant </w:t>
      </w:r>
      <w:r w:rsidRPr="00545BBF">
        <w:rPr>
          <w:rFonts w:ascii="Times New Roman" w:eastAsia="Times New Roman" w:hAnsi="Times New Roman" w:cs="Times New Roman"/>
          <w:color w:val="000000"/>
          <w:sz w:val="24"/>
          <w:szCs w:val="24"/>
          <w:lang w:val="en-US" w:eastAsia="ru-RU"/>
        </w:rPr>
        <w:lastRenderedPageBreak/>
        <w:t>effect of the respondents' age, their employment status, the presence of children, and their place of residence.</w:t>
      </w:r>
    </w:p>
    <w:p w:rsidR="00545BBF" w:rsidRPr="00545BBF" w:rsidRDefault="00545BBF" w:rsidP="00545BBF">
      <w:pPr>
        <w:pStyle w:val="a3"/>
        <w:spacing w:before="0" w:beforeAutospacing="0" w:after="0" w:afterAutospacing="0"/>
        <w:jc w:val="both"/>
        <w:rPr>
          <w:rFonts w:eastAsia="Times New Roman"/>
          <w:color w:val="000000"/>
          <w:lang w:val="en-US" w:eastAsia="ru-RU"/>
        </w:rPr>
      </w:pPr>
      <w:r w:rsidRPr="00545BBF">
        <w:rPr>
          <w:rFonts w:eastAsia="Times New Roman"/>
          <w:color w:val="000000"/>
          <w:lang w:val="en-US" w:eastAsia="ru-RU"/>
        </w:rPr>
        <w:t>14. Over the past decade and a half, fundamental changes have taken place in the subjective social structure of Russian society — the majority of Russians no longer consider themselves to be social outsiders. Characteristic features of the subjective stratification model in Russia a</w:t>
      </w:r>
      <w:r w:rsidR="00A74408">
        <w:rPr>
          <w:rFonts w:eastAsia="Times New Roman"/>
          <w:color w:val="000000"/>
          <w:lang w:val="en-US" w:eastAsia="ru-RU"/>
        </w:rPr>
        <w:t>re the lack of stable identity</w:t>
      </w:r>
      <w:r w:rsidRPr="00545BBF">
        <w:rPr>
          <w:rFonts w:eastAsia="Times New Roman"/>
          <w:color w:val="000000"/>
          <w:lang w:val="en-US" w:eastAsia="ru-RU"/>
        </w:rPr>
        <w:t xml:space="preserve"> with the middle class among Russians, as well as the growing overestimation in the public consciousness of the role of material well-being and diminishing the prestige of the profession, position, education and other factors </w:t>
      </w:r>
      <w:r w:rsidR="00A74408" w:rsidRPr="00545BBF">
        <w:rPr>
          <w:rFonts w:eastAsia="Times New Roman"/>
          <w:color w:val="000000"/>
          <w:lang w:val="en-US" w:eastAsia="ru-RU"/>
        </w:rPr>
        <w:t>in determining social status</w:t>
      </w:r>
      <w:r w:rsidRPr="00545BBF">
        <w:rPr>
          <w:rFonts w:eastAsia="Times New Roman"/>
          <w:color w:val="000000"/>
          <w:lang w:val="en-US" w:eastAsia="ru-RU"/>
        </w:rPr>
        <w:t>.</w:t>
      </w:r>
    </w:p>
    <w:p w:rsidR="00545BBF" w:rsidRPr="00545BBF" w:rsidRDefault="00545BBF" w:rsidP="00545BBF">
      <w:pPr>
        <w:pStyle w:val="a3"/>
        <w:spacing w:before="0" w:beforeAutospacing="0" w:after="0" w:afterAutospacing="0"/>
        <w:jc w:val="both"/>
        <w:rPr>
          <w:rFonts w:eastAsia="Times New Roman"/>
          <w:color w:val="000000"/>
          <w:lang w:val="en-US" w:eastAsia="ru-RU"/>
        </w:rPr>
      </w:pPr>
      <w:r w:rsidRPr="00545BBF">
        <w:rPr>
          <w:rFonts w:eastAsia="Times New Roman"/>
          <w:color w:val="000000"/>
          <w:lang w:val="en-US" w:eastAsia="ru-RU"/>
        </w:rPr>
        <w:t xml:space="preserve">15. Subjective poverty, i.e. identifying oneself with the poor, characterizes that part of </w:t>
      </w:r>
      <w:r w:rsidR="006133B5">
        <w:rPr>
          <w:rFonts w:eastAsia="Times New Roman"/>
          <w:color w:val="000000"/>
          <w:lang w:val="en-US" w:eastAsia="ru-RU"/>
        </w:rPr>
        <w:t>the</w:t>
      </w:r>
      <w:r w:rsidRPr="00545BBF">
        <w:rPr>
          <w:rFonts w:eastAsia="Times New Roman"/>
          <w:color w:val="000000"/>
          <w:lang w:val="en-US" w:eastAsia="ru-RU"/>
        </w:rPr>
        <w:t xml:space="preserve"> population that has long been in </w:t>
      </w:r>
      <w:r w:rsidR="006133B5">
        <w:rPr>
          <w:rFonts w:eastAsia="Times New Roman"/>
          <w:color w:val="000000"/>
          <w:lang w:val="en-US" w:eastAsia="ru-RU"/>
        </w:rPr>
        <w:t>a difficult life situation</w:t>
      </w:r>
      <w:r w:rsidRPr="00545BBF">
        <w:rPr>
          <w:rFonts w:eastAsia="Times New Roman"/>
          <w:color w:val="000000"/>
          <w:lang w:val="en-US" w:eastAsia="ru-RU"/>
        </w:rPr>
        <w:t xml:space="preserve"> and cannot change it </w:t>
      </w:r>
      <w:r w:rsidR="006133B5">
        <w:rPr>
          <w:rFonts w:eastAsia="Times New Roman"/>
          <w:color w:val="000000"/>
          <w:lang w:val="en-US" w:eastAsia="ru-RU"/>
        </w:rPr>
        <w:t>themselves</w:t>
      </w:r>
      <w:r w:rsidRPr="00545BBF">
        <w:rPr>
          <w:rFonts w:eastAsia="Times New Roman"/>
          <w:color w:val="000000"/>
          <w:lang w:val="en-US" w:eastAsia="ru-RU"/>
        </w:rPr>
        <w:t xml:space="preserve">, therefore it is more common in those groups who see the causes of their own helplessness in the adverse external conditions </w:t>
      </w:r>
      <w:r w:rsidR="0013648A">
        <w:rPr>
          <w:rFonts w:eastAsia="Times New Roman"/>
          <w:color w:val="000000"/>
          <w:lang w:val="en-US" w:eastAsia="ru-RU"/>
        </w:rPr>
        <w:t xml:space="preserve">- </w:t>
      </w:r>
      <w:r w:rsidRPr="00545BBF">
        <w:rPr>
          <w:rFonts w:eastAsia="Times New Roman"/>
          <w:color w:val="000000"/>
          <w:lang w:val="en-US" w:eastAsia="ru-RU"/>
        </w:rPr>
        <w:t xml:space="preserve">older people, women, people with poor health, among representatives of households </w:t>
      </w:r>
      <w:r w:rsidR="0013648A">
        <w:rPr>
          <w:rFonts w:eastAsia="Times New Roman"/>
          <w:color w:val="000000"/>
          <w:lang w:val="en-US" w:eastAsia="ru-RU"/>
        </w:rPr>
        <w:t>who have</w:t>
      </w:r>
      <w:r w:rsidRPr="00545BBF">
        <w:rPr>
          <w:rFonts w:eastAsia="Times New Roman"/>
          <w:color w:val="000000"/>
          <w:lang w:val="en-US" w:eastAsia="ru-RU"/>
        </w:rPr>
        <w:t xml:space="preserve"> </w:t>
      </w:r>
      <w:r w:rsidR="0013648A">
        <w:rPr>
          <w:rFonts w:eastAsia="Times New Roman"/>
          <w:color w:val="000000"/>
          <w:lang w:val="en-US" w:eastAsia="ru-RU"/>
        </w:rPr>
        <w:t xml:space="preserve">dependents with </w:t>
      </w:r>
      <w:r w:rsidRPr="00545BBF">
        <w:rPr>
          <w:rFonts w:eastAsia="Times New Roman"/>
          <w:color w:val="000000"/>
          <w:lang w:val="en-US" w:eastAsia="ru-RU"/>
        </w:rPr>
        <w:t xml:space="preserve">disabilities, </w:t>
      </w:r>
      <w:r w:rsidR="0013648A">
        <w:rPr>
          <w:rFonts w:eastAsia="Times New Roman"/>
          <w:color w:val="000000"/>
          <w:lang w:val="en-US" w:eastAsia="ru-RU"/>
        </w:rPr>
        <w:t>chronic</w:t>
      </w:r>
      <w:r w:rsidRPr="00545BBF">
        <w:rPr>
          <w:rFonts w:eastAsia="Times New Roman"/>
          <w:color w:val="000000"/>
          <w:lang w:val="en-US" w:eastAsia="ru-RU"/>
        </w:rPr>
        <w:t xml:space="preserve"> ill</w:t>
      </w:r>
      <w:r w:rsidR="0013648A">
        <w:rPr>
          <w:rFonts w:eastAsia="Times New Roman"/>
          <w:color w:val="000000"/>
          <w:lang w:val="en-US" w:eastAsia="ru-RU"/>
        </w:rPr>
        <w:t>nesses</w:t>
      </w:r>
      <w:r w:rsidRPr="00545BBF">
        <w:rPr>
          <w:rFonts w:eastAsia="Times New Roman"/>
          <w:color w:val="000000"/>
          <w:lang w:val="en-US" w:eastAsia="ru-RU"/>
        </w:rPr>
        <w:t xml:space="preserve">, unemployed </w:t>
      </w:r>
      <w:r w:rsidR="00A74408">
        <w:rPr>
          <w:rFonts w:eastAsia="Times New Roman"/>
          <w:color w:val="000000"/>
          <w:lang w:val="en-US" w:eastAsia="ru-RU"/>
        </w:rPr>
        <w:t xml:space="preserve">family members </w:t>
      </w:r>
      <w:r w:rsidRPr="00545BBF">
        <w:rPr>
          <w:rFonts w:eastAsia="Times New Roman"/>
          <w:color w:val="000000"/>
          <w:lang w:val="en-US" w:eastAsia="ru-RU"/>
        </w:rPr>
        <w:t xml:space="preserve">or </w:t>
      </w:r>
      <w:r w:rsidR="00A74408">
        <w:rPr>
          <w:rFonts w:eastAsia="Times New Roman"/>
          <w:color w:val="000000"/>
          <w:lang w:val="en-US" w:eastAsia="ru-RU"/>
        </w:rPr>
        <w:t xml:space="preserve">family members </w:t>
      </w:r>
      <w:r w:rsidRPr="00545BBF">
        <w:rPr>
          <w:rFonts w:eastAsia="Times New Roman"/>
          <w:color w:val="000000"/>
          <w:lang w:val="en-US" w:eastAsia="ru-RU"/>
        </w:rPr>
        <w:t xml:space="preserve">having </w:t>
      </w:r>
      <w:r w:rsidR="0013648A">
        <w:rPr>
          <w:rFonts w:eastAsia="Times New Roman"/>
          <w:color w:val="000000"/>
          <w:lang w:val="en-US" w:eastAsia="ru-RU"/>
        </w:rPr>
        <w:t>difficulties with regular work</w:t>
      </w:r>
      <w:r w:rsidRPr="00545BBF">
        <w:rPr>
          <w:rFonts w:eastAsia="Times New Roman"/>
          <w:color w:val="000000"/>
          <w:lang w:val="en-US" w:eastAsia="ru-RU"/>
        </w:rPr>
        <w:t>.</w:t>
      </w:r>
    </w:p>
    <w:p w:rsidR="00545BBF" w:rsidRPr="00545BBF" w:rsidRDefault="00545BBF" w:rsidP="00545BBF">
      <w:pPr>
        <w:pStyle w:val="a3"/>
        <w:spacing w:before="0" w:beforeAutospacing="0" w:after="0" w:afterAutospacing="0"/>
        <w:jc w:val="both"/>
        <w:rPr>
          <w:b/>
          <w:lang w:val="en-US"/>
        </w:rPr>
      </w:pPr>
      <w:r w:rsidRPr="00545BBF">
        <w:rPr>
          <w:rFonts w:eastAsia="Times New Roman"/>
          <w:color w:val="000000"/>
          <w:lang w:val="en-US" w:eastAsia="ru-RU"/>
        </w:rPr>
        <w:t xml:space="preserve">16. Measuring and </w:t>
      </w:r>
      <w:r w:rsidR="0013648A">
        <w:rPr>
          <w:rFonts w:eastAsia="Times New Roman"/>
          <w:color w:val="000000"/>
          <w:lang w:val="en-US" w:eastAsia="ru-RU"/>
        </w:rPr>
        <w:t>constructing</w:t>
      </w:r>
      <w:r w:rsidRPr="00545BBF">
        <w:rPr>
          <w:rFonts w:eastAsia="Times New Roman"/>
          <w:color w:val="000000"/>
          <w:lang w:val="en-US" w:eastAsia="ru-RU"/>
        </w:rPr>
        <w:t xml:space="preserve"> models of subjective stratification and subjective poverty is an important tool for analyzing public </w:t>
      </w:r>
      <w:r w:rsidR="0013648A">
        <w:rPr>
          <w:rFonts w:eastAsia="Times New Roman"/>
          <w:color w:val="000000"/>
          <w:lang w:val="en-US" w:eastAsia="ru-RU"/>
        </w:rPr>
        <w:t>opinion and</w:t>
      </w:r>
      <w:r w:rsidR="0013648A" w:rsidRPr="0013648A">
        <w:rPr>
          <w:rFonts w:eastAsia="Times New Roman"/>
          <w:color w:val="000000"/>
          <w:lang w:val="en-US" w:eastAsia="ru-RU"/>
        </w:rPr>
        <w:t xml:space="preserve"> </w:t>
      </w:r>
      <w:r w:rsidR="0013648A">
        <w:rPr>
          <w:rFonts w:eastAsia="Times New Roman"/>
          <w:color w:val="000000"/>
          <w:lang w:val="en-US" w:eastAsia="ru-RU"/>
        </w:rPr>
        <w:t>attitudes</w:t>
      </w:r>
      <w:r w:rsidRPr="00545BBF">
        <w:rPr>
          <w:rFonts w:eastAsia="Times New Roman"/>
          <w:color w:val="000000"/>
          <w:lang w:val="en-US" w:eastAsia="ru-RU"/>
        </w:rPr>
        <w:t xml:space="preserve">. However, given the strong dependence of self-assessments of status and subjective poverty on the level of an individual's requests, his conviction that a certain level of life is “deserved”, psychological readiness to accept certain status positions and social roles, indicators of subjective stratification and </w:t>
      </w:r>
      <w:r w:rsidR="0013648A">
        <w:rPr>
          <w:rFonts w:eastAsia="Times New Roman"/>
          <w:color w:val="000000"/>
          <w:lang w:val="en-US" w:eastAsia="ru-RU"/>
        </w:rPr>
        <w:t>identification</w:t>
      </w:r>
      <w:r w:rsidRPr="00545BBF">
        <w:rPr>
          <w:rFonts w:eastAsia="Times New Roman"/>
          <w:color w:val="000000"/>
          <w:lang w:val="en-US" w:eastAsia="ru-RU"/>
        </w:rPr>
        <w:t xml:space="preserve"> with the poor cannot be used as tools for the implementation of measures of targeted assistance to the population or for assessing its real financial situation.</w:t>
      </w:r>
    </w:p>
    <w:p w:rsidR="002A4042" w:rsidRPr="00545BBF" w:rsidRDefault="002A4042" w:rsidP="00545BBF">
      <w:pPr>
        <w:pStyle w:val="a3"/>
        <w:spacing w:before="0" w:beforeAutospacing="0" w:after="0" w:afterAutospacing="0"/>
        <w:jc w:val="both"/>
        <w:rPr>
          <w:bCs/>
          <w:lang w:val="en-US"/>
        </w:rPr>
      </w:pPr>
      <w:r w:rsidRPr="00545BBF">
        <w:rPr>
          <w:b/>
          <w:bCs/>
          <w:lang w:val="en-US"/>
        </w:rPr>
        <w:t>Level of implementation</w:t>
      </w:r>
      <w:proofErr w:type="gramStart"/>
      <w:r w:rsidRPr="00545BBF">
        <w:rPr>
          <w:b/>
          <w:bCs/>
          <w:lang w:val="en-US"/>
        </w:rPr>
        <w:t>,  recommendations</w:t>
      </w:r>
      <w:proofErr w:type="gramEnd"/>
      <w:r w:rsidRPr="00545BBF">
        <w:rPr>
          <w:b/>
          <w:bCs/>
          <w:lang w:val="en-US"/>
        </w:rPr>
        <w:t xml:space="preserve"> on implementation or outcomes of the implementation of the results</w:t>
      </w:r>
      <w:r w:rsidR="00545BBF" w:rsidRPr="00545BBF">
        <w:rPr>
          <w:bCs/>
          <w:lang w:val="en-US"/>
        </w:rPr>
        <w:t xml:space="preserve">: </w:t>
      </w:r>
      <w:r w:rsidR="0013648A">
        <w:rPr>
          <w:bCs/>
          <w:lang w:val="en-US"/>
        </w:rPr>
        <w:t>Using</w:t>
      </w:r>
      <w:r w:rsidR="00545BBF" w:rsidRPr="00545BBF">
        <w:rPr>
          <w:bCs/>
          <w:lang w:val="en-US"/>
        </w:rPr>
        <w:t xml:space="preserve"> the results of the study, 16 analytical briefs were prepared. The results were </w:t>
      </w:r>
      <w:r w:rsidR="00A74408">
        <w:rPr>
          <w:bCs/>
          <w:lang w:val="en-US"/>
        </w:rPr>
        <w:t xml:space="preserve">also </w:t>
      </w:r>
      <w:r w:rsidR="00545BBF" w:rsidRPr="00545BBF">
        <w:rPr>
          <w:bCs/>
          <w:lang w:val="en-US"/>
        </w:rPr>
        <w:t>used in the preparation of two scientific publications. The results of this work can be used to advise public authorities a</w:t>
      </w:r>
      <w:r w:rsidR="0013648A">
        <w:rPr>
          <w:bCs/>
          <w:lang w:val="en-US"/>
        </w:rPr>
        <w:t>nd improve existing or developing</w:t>
      </w:r>
      <w:r w:rsidR="00545BBF" w:rsidRPr="00545BBF">
        <w:rPr>
          <w:bCs/>
          <w:lang w:val="en-US"/>
        </w:rPr>
        <w:t xml:space="preserve"> legislation in the field of social and economic policy measures aimed at managing inequalities in various fields, as well as at reducing social tensions.</w:t>
      </w:r>
    </w:p>
    <w:p w:rsidR="00A07A88" w:rsidRPr="00545BBF" w:rsidRDefault="00A07A88" w:rsidP="0055262D">
      <w:pPr>
        <w:pStyle w:val="a3"/>
        <w:spacing w:before="0" w:beforeAutospacing="0" w:after="0" w:afterAutospacing="0"/>
        <w:jc w:val="both"/>
        <w:rPr>
          <w:lang w:val="en-US"/>
        </w:rPr>
      </w:pPr>
    </w:p>
    <w:p w:rsidR="009C26B4" w:rsidRPr="00545BBF" w:rsidRDefault="009C26B4" w:rsidP="0055262D">
      <w:pPr>
        <w:spacing w:after="0" w:line="240" w:lineRule="auto"/>
        <w:jc w:val="both"/>
        <w:rPr>
          <w:lang w:val="en-US"/>
        </w:rPr>
      </w:pPr>
    </w:p>
    <w:sectPr w:rsidR="009C26B4" w:rsidRPr="00545BBF" w:rsidSect="00BA6E2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B5" w:rsidRDefault="004712B5" w:rsidP="00807D2B">
      <w:pPr>
        <w:spacing w:after="0" w:line="240" w:lineRule="auto"/>
      </w:pPr>
      <w:r>
        <w:separator/>
      </w:r>
    </w:p>
  </w:endnote>
  <w:endnote w:type="continuationSeparator" w:id="0">
    <w:p w:rsidR="004712B5" w:rsidRDefault="004712B5" w:rsidP="008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95977"/>
      <w:docPartObj>
        <w:docPartGallery w:val="Page Numbers (Bottom of Page)"/>
        <w:docPartUnique/>
      </w:docPartObj>
    </w:sdtPr>
    <w:sdtEndPr>
      <w:rPr>
        <w:rFonts w:ascii="Times New Roman" w:hAnsi="Times New Roman" w:cs="Times New Roman"/>
        <w:sz w:val="24"/>
        <w:szCs w:val="24"/>
      </w:rPr>
    </w:sdtEndPr>
    <w:sdtContent>
      <w:p w:rsidR="00BA6E2A" w:rsidRPr="00BA6E2A" w:rsidRDefault="00BA6E2A">
        <w:pPr>
          <w:pStyle w:val="a7"/>
          <w:jc w:val="center"/>
          <w:rPr>
            <w:rFonts w:ascii="Times New Roman" w:hAnsi="Times New Roman" w:cs="Times New Roman"/>
            <w:sz w:val="24"/>
            <w:szCs w:val="24"/>
          </w:rPr>
        </w:pPr>
        <w:r w:rsidRPr="00BA6E2A">
          <w:rPr>
            <w:rFonts w:ascii="Times New Roman" w:hAnsi="Times New Roman" w:cs="Times New Roman"/>
            <w:sz w:val="24"/>
            <w:szCs w:val="24"/>
          </w:rPr>
          <w:fldChar w:fldCharType="begin"/>
        </w:r>
        <w:r w:rsidRPr="00BA6E2A">
          <w:rPr>
            <w:rFonts w:ascii="Times New Roman" w:hAnsi="Times New Roman" w:cs="Times New Roman"/>
            <w:sz w:val="24"/>
            <w:szCs w:val="24"/>
          </w:rPr>
          <w:instrText>PAGE   \* MERGEFORMAT</w:instrText>
        </w:r>
        <w:r w:rsidRPr="00BA6E2A">
          <w:rPr>
            <w:rFonts w:ascii="Times New Roman" w:hAnsi="Times New Roman" w:cs="Times New Roman"/>
            <w:sz w:val="24"/>
            <w:szCs w:val="24"/>
          </w:rPr>
          <w:fldChar w:fldCharType="separate"/>
        </w:r>
        <w:r>
          <w:rPr>
            <w:rFonts w:ascii="Times New Roman" w:hAnsi="Times New Roman" w:cs="Times New Roman"/>
            <w:noProof/>
            <w:sz w:val="24"/>
            <w:szCs w:val="24"/>
          </w:rPr>
          <w:t>2</w:t>
        </w:r>
        <w:r w:rsidRPr="00BA6E2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B5" w:rsidRDefault="004712B5" w:rsidP="00807D2B">
      <w:pPr>
        <w:spacing w:after="0" w:line="240" w:lineRule="auto"/>
      </w:pPr>
      <w:r>
        <w:separator/>
      </w:r>
    </w:p>
  </w:footnote>
  <w:footnote w:type="continuationSeparator" w:id="0">
    <w:p w:rsidR="004712B5" w:rsidRDefault="004712B5" w:rsidP="00807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7D4"/>
    <w:multiLevelType w:val="hybridMultilevel"/>
    <w:tmpl w:val="E1BEC762"/>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117F09"/>
    <w:multiLevelType w:val="multilevel"/>
    <w:tmpl w:val="7170399C"/>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DB020A"/>
    <w:multiLevelType w:val="hybridMultilevel"/>
    <w:tmpl w:val="C986BBF0"/>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4"/>
    <w:rsid w:val="00050241"/>
    <w:rsid w:val="000B00F6"/>
    <w:rsid w:val="000B2B34"/>
    <w:rsid w:val="000C1965"/>
    <w:rsid w:val="000D4827"/>
    <w:rsid w:val="000D75FA"/>
    <w:rsid w:val="000F7837"/>
    <w:rsid w:val="00116561"/>
    <w:rsid w:val="00117A99"/>
    <w:rsid w:val="0013648A"/>
    <w:rsid w:val="001419FD"/>
    <w:rsid w:val="001451C0"/>
    <w:rsid w:val="00167ADE"/>
    <w:rsid w:val="00195123"/>
    <w:rsid w:val="001A200A"/>
    <w:rsid w:val="001B4A4C"/>
    <w:rsid w:val="001C50C1"/>
    <w:rsid w:val="001E1371"/>
    <w:rsid w:val="001E47F5"/>
    <w:rsid w:val="00221619"/>
    <w:rsid w:val="002260A9"/>
    <w:rsid w:val="0022627F"/>
    <w:rsid w:val="002312FE"/>
    <w:rsid w:val="00231405"/>
    <w:rsid w:val="0024637B"/>
    <w:rsid w:val="002519B4"/>
    <w:rsid w:val="00274360"/>
    <w:rsid w:val="002A4042"/>
    <w:rsid w:val="002A61EB"/>
    <w:rsid w:val="002B333D"/>
    <w:rsid w:val="002B7C90"/>
    <w:rsid w:val="002C01F3"/>
    <w:rsid w:val="002C0240"/>
    <w:rsid w:val="002C2057"/>
    <w:rsid w:val="002C57CA"/>
    <w:rsid w:val="002E4D71"/>
    <w:rsid w:val="003108DE"/>
    <w:rsid w:val="003263E3"/>
    <w:rsid w:val="00391A85"/>
    <w:rsid w:val="00392255"/>
    <w:rsid w:val="003A3952"/>
    <w:rsid w:val="003A3CDE"/>
    <w:rsid w:val="003C6100"/>
    <w:rsid w:val="003D01E2"/>
    <w:rsid w:val="003D458B"/>
    <w:rsid w:val="003E069E"/>
    <w:rsid w:val="00400074"/>
    <w:rsid w:val="00402FCC"/>
    <w:rsid w:val="00406730"/>
    <w:rsid w:val="00417264"/>
    <w:rsid w:val="0043134D"/>
    <w:rsid w:val="004351B9"/>
    <w:rsid w:val="00441842"/>
    <w:rsid w:val="004712B5"/>
    <w:rsid w:val="00473316"/>
    <w:rsid w:val="00473D96"/>
    <w:rsid w:val="00485015"/>
    <w:rsid w:val="00485D8B"/>
    <w:rsid w:val="00486757"/>
    <w:rsid w:val="0049064B"/>
    <w:rsid w:val="004A3D35"/>
    <w:rsid w:val="004B49BD"/>
    <w:rsid w:val="004C10E0"/>
    <w:rsid w:val="004E4C7E"/>
    <w:rsid w:val="004E5805"/>
    <w:rsid w:val="0051139C"/>
    <w:rsid w:val="00545BBF"/>
    <w:rsid w:val="00546CBA"/>
    <w:rsid w:val="0055262D"/>
    <w:rsid w:val="00585DDD"/>
    <w:rsid w:val="005A64BB"/>
    <w:rsid w:val="005B1039"/>
    <w:rsid w:val="005E03D3"/>
    <w:rsid w:val="006133B5"/>
    <w:rsid w:val="0062085F"/>
    <w:rsid w:val="00621F99"/>
    <w:rsid w:val="0062437D"/>
    <w:rsid w:val="006339E8"/>
    <w:rsid w:val="00672663"/>
    <w:rsid w:val="00674699"/>
    <w:rsid w:val="00682A1E"/>
    <w:rsid w:val="00685218"/>
    <w:rsid w:val="00687E41"/>
    <w:rsid w:val="006C04E5"/>
    <w:rsid w:val="006C6DDB"/>
    <w:rsid w:val="006D4DAA"/>
    <w:rsid w:val="006E45F8"/>
    <w:rsid w:val="00713E1A"/>
    <w:rsid w:val="00740DCA"/>
    <w:rsid w:val="007610B2"/>
    <w:rsid w:val="007829E3"/>
    <w:rsid w:val="007865B4"/>
    <w:rsid w:val="007875E0"/>
    <w:rsid w:val="007A0BF0"/>
    <w:rsid w:val="007B15F2"/>
    <w:rsid w:val="0080536C"/>
    <w:rsid w:val="00807D2B"/>
    <w:rsid w:val="008272AB"/>
    <w:rsid w:val="00867F4B"/>
    <w:rsid w:val="00870453"/>
    <w:rsid w:val="00895693"/>
    <w:rsid w:val="008B0627"/>
    <w:rsid w:val="008E0A9C"/>
    <w:rsid w:val="008F4D0C"/>
    <w:rsid w:val="008F67E4"/>
    <w:rsid w:val="009070CF"/>
    <w:rsid w:val="009251D4"/>
    <w:rsid w:val="0094377E"/>
    <w:rsid w:val="00966DA2"/>
    <w:rsid w:val="009862A7"/>
    <w:rsid w:val="00986CB3"/>
    <w:rsid w:val="0099469B"/>
    <w:rsid w:val="009B2092"/>
    <w:rsid w:val="009C26B4"/>
    <w:rsid w:val="009C4B21"/>
    <w:rsid w:val="009C4C78"/>
    <w:rsid w:val="009D212D"/>
    <w:rsid w:val="009E5D34"/>
    <w:rsid w:val="00A07A88"/>
    <w:rsid w:val="00A20295"/>
    <w:rsid w:val="00A23747"/>
    <w:rsid w:val="00A42121"/>
    <w:rsid w:val="00A43DCE"/>
    <w:rsid w:val="00A615F9"/>
    <w:rsid w:val="00A74408"/>
    <w:rsid w:val="00AC1913"/>
    <w:rsid w:val="00AD3C17"/>
    <w:rsid w:val="00AF3C31"/>
    <w:rsid w:val="00B429D9"/>
    <w:rsid w:val="00B55419"/>
    <w:rsid w:val="00B63696"/>
    <w:rsid w:val="00B70DA5"/>
    <w:rsid w:val="00B81A17"/>
    <w:rsid w:val="00BA6E2A"/>
    <w:rsid w:val="00BA7C65"/>
    <w:rsid w:val="00BB745B"/>
    <w:rsid w:val="00BC6C1C"/>
    <w:rsid w:val="00BD4C18"/>
    <w:rsid w:val="00C0165F"/>
    <w:rsid w:val="00C31A7C"/>
    <w:rsid w:val="00C37A32"/>
    <w:rsid w:val="00C630E3"/>
    <w:rsid w:val="00C776F7"/>
    <w:rsid w:val="00C8241B"/>
    <w:rsid w:val="00C8570C"/>
    <w:rsid w:val="00CB6BA5"/>
    <w:rsid w:val="00CC6F60"/>
    <w:rsid w:val="00CD7691"/>
    <w:rsid w:val="00CF219D"/>
    <w:rsid w:val="00D030EC"/>
    <w:rsid w:val="00D06C4B"/>
    <w:rsid w:val="00D14E44"/>
    <w:rsid w:val="00D24A67"/>
    <w:rsid w:val="00D55C5C"/>
    <w:rsid w:val="00D56BF9"/>
    <w:rsid w:val="00DA7374"/>
    <w:rsid w:val="00DE46C7"/>
    <w:rsid w:val="00DF5C43"/>
    <w:rsid w:val="00E15579"/>
    <w:rsid w:val="00E20BC3"/>
    <w:rsid w:val="00E212E7"/>
    <w:rsid w:val="00E4331A"/>
    <w:rsid w:val="00E50A5F"/>
    <w:rsid w:val="00E74722"/>
    <w:rsid w:val="00E970BE"/>
    <w:rsid w:val="00EA6597"/>
    <w:rsid w:val="00EB00DD"/>
    <w:rsid w:val="00EB5630"/>
    <w:rsid w:val="00EB5CEA"/>
    <w:rsid w:val="00F04D03"/>
    <w:rsid w:val="00F067B9"/>
    <w:rsid w:val="00F22BF1"/>
    <w:rsid w:val="00F360A7"/>
    <w:rsid w:val="00F65A20"/>
    <w:rsid w:val="00F6771B"/>
    <w:rsid w:val="00F877ED"/>
    <w:rsid w:val="00FB4600"/>
    <w:rsid w:val="00FC537F"/>
    <w:rsid w:val="00FE2262"/>
    <w:rsid w:val="00FE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customStyle="1" w:styleId="a9">
    <w:name w:val="???????"/>
    <w:rsid w:val="009C26B4"/>
    <w:pPr>
      <w:widowControl w:val="0"/>
      <w:autoSpaceDE w:val="0"/>
      <w:autoSpaceDN w:val="0"/>
      <w:spacing w:after="0" w:line="240" w:lineRule="auto"/>
    </w:pPr>
    <w:rPr>
      <w:rFonts w:ascii="NTTimes/Cyrillic" w:eastAsia="Times New Roman" w:hAnsi="NTTimes/Cyrillic" w:cs="Times New Roman"/>
      <w:sz w:val="20"/>
      <w:szCs w:val="20"/>
      <w:lang w:eastAsia="ru-RU"/>
    </w:rPr>
  </w:style>
  <w:style w:type="character" w:customStyle="1" w:styleId="notranslate">
    <w:name w:val="notranslate"/>
    <w:basedOn w:val="a0"/>
    <w:rsid w:val="00545BBF"/>
  </w:style>
  <w:style w:type="character" w:customStyle="1" w:styleId="apple-converted-space">
    <w:name w:val="apple-converted-space"/>
    <w:basedOn w:val="a0"/>
    <w:rsid w:val="00545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 w:type="paragraph" w:customStyle="1" w:styleId="a9">
    <w:name w:val="???????"/>
    <w:rsid w:val="009C26B4"/>
    <w:pPr>
      <w:widowControl w:val="0"/>
      <w:autoSpaceDE w:val="0"/>
      <w:autoSpaceDN w:val="0"/>
      <w:spacing w:after="0" w:line="240" w:lineRule="auto"/>
    </w:pPr>
    <w:rPr>
      <w:rFonts w:ascii="NTTimes/Cyrillic" w:eastAsia="Times New Roman" w:hAnsi="NTTimes/Cyrillic" w:cs="Times New Roman"/>
      <w:sz w:val="20"/>
      <w:szCs w:val="20"/>
      <w:lang w:eastAsia="ru-RU"/>
    </w:rPr>
  </w:style>
  <w:style w:type="character" w:customStyle="1" w:styleId="notranslate">
    <w:name w:val="notranslate"/>
    <w:basedOn w:val="a0"/>
    <w:rsid w:val="00545BBF"/>
  </w:style>
  <w:style w:type="character" w:customStyle="1" w:styleId="apple-converted-space">
    <w:name w:val="apple-converted-space"/>
    <w:basedOn w:val="a0"/>
    <w:rsid w:val="0054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2A3A-27DE-49A3-AE25-237CE526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1638</Words>
  <Characters>9338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Шепелева Елена</cp:lastModifiedBy>
  <cp:revision>9</cp:revision>
  <cp:lastPrinted>2012-12-10T08:06:00Z</cp:lastPrinted>
  <dcterms:created xsi:type="dcterms:W3CDTF">2017-10-12T14:06:00Z</dcterms:created>
  <dcterms:modified xsi:type="dcterms:W3CDTF">2018-11-29T09:18:00Z</dcterms:modified>
</cp:coreProperties>
</file>