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6870" w14:textId="77777777" w:rsidR="002A4042" w:rsidRPr="00D065E2" w:rsidRDefault="002A4042" w:rsidP="00392255">
      <w:pPr>
        <w:pStyle w:val="a3"/>
        <w:spacing w:before="0" w:beforeAutospacing="0" w:after="0" w:afterAutospacing="0"/>
        <w:jc w:val="center"/>
        <w:rPr>
          <w:lang w:val="en-US"/>
        </w:rPr>
      </w:pPr>
      <w:bookmarkStart w:id="0" w:name="_GoBack"/>
      <w:r w:rsidRPr="00D065E2">
        <w:rPr>
          <w:b/>
          <w:bCs/>
          <w:lang w:val="en-US"/>
        </w:rPr>
        <w:t>Abstract</w:t>
      </w:r>
      <w:r w:rsidRPr="00D065E2">
        <w:rPr>
          <w:lang w:val="en-US"/>
        </w:rPr>
        <w:t xml:space="preserve"> </w:t>
      </w:r>
    </w:p>
    <w:p w14:paraId="4755613C" w14:textId="5FE4F1EA" w:rsidR="002A4042" w:rsidRPr="00D065E2" w:rsidRDefault="002A4042" w:rsidP="00392255">
      <w:pPr>
        <w:pStyle w:val="a3"/>
        <w:spacing w:before="0" w:beforeAutospacing="0" w:after="0" w:afterAutospacing="0"/>
        <w:jc w:val="center"/>
        <w:rPr>
          <w:lang w:val="en-US"/>
        </w:rPr>
      </w:pPr>
      <w:r w:rsidRPr="00D065E2">
        <w:rPr>
          <w:b/>
          <w:bCs/>
          <w:lang w:val="en-US"/>
        </w:rPr>
        <w:t>RS-</w:t>
      </w:r>
      <w:r w:rsidR="008E3939" w:rsidRPr="00D065E2">
        <w:rPr>
          <w:b/>
          <w:bCs/>
          <w:lang w:val="en-US"/>
        </w:rPr>
        <w:t>1</w:t>
      </w:r>
      <w:r w:rsidR="00B73AB4" w:rsidRPr="00D065E2">
        <w:rPr>
          <w:b/>
          <w:bCs/>
          <w:lang w:val="en-US"/>
        </w:rPr>
        <w:t>4</w:t>
      </w:r>
      <w:r w:rsidR="008E3939" w:rsidRPr="00D065E2">
        <w:rPr>
          <w:b/>
          <w:bCs/>
          <w:lang w:val="en-US"/>
        </w:rPr>
        <w:t>7</w:t>
      </w:r>
    </w:p>
    <w:p w14:paraId="31801EC1" w14:textId="77777777" w:rsidR="0043134D" w:rsidRPr="00D065E2" w:rsidRDefault="0043134D" w:rsidP="00392255">
      <w:pPr>
        <w:pStyle w:val="a3"/>
        <w:spacing w:before="0" w:beforeAutospacing="0" w:after="0" w:afterAutospacing="0"/>
        <w:rPr>
          <w:lang w:val="en-US"/>
        </w:rPr>
      </w:pPr>
    </w:p>
    <w:p w14:paraId="1B28916E" w14:textId="27654ECF" w:rsidR="002A4042" w:rsidRPr="00D065E2" w:rsidRDefault="002A4042" w:rsidP="00FC3463">
      <w:pPr>
        <w:pStyle w:val="a3"/>
        <w:spacing w:before="0" w:beforeAutospacing="0" w:after="0" w:afterAutospacing="0"/>
        <w:ind w:firstLine="709"/>
        <w:rPr>
          <w:lang w:val="en-US"/>
        </w:rPr>
      </w:pPr>
      <w:r w:rsidRPr="00D065E2">
        <w:rPr>
          <w:lang w:val="en-US"/>
        </w:rPr>
        <w:t xml:space="preserve">Title: </w:t>
      </w:r>
      <w:r w:rsidR="00ED5A53" w:rsidRPr="00D065E2">
        <w:rPr>
          <w:b/>
          <w:u w:val="single"/>
          <w:lang w:val="en-US"/>
        </w:rPr>
        <w:t>«</w:t>
      </w:r>
      <w:r w:rsidR="00B73AB4" w:rsidRPr="00D065E2">
        <w:rPr>
          <w:u w:val="single"/>
          <w:lang w:val="en-US"/>
        </w:rPr>
        <w:t>"Brain drain" and homecoming. Migration of students and highly qualified specialists</w:t>
      </w:r>
      <w:r w:rsidR="00ED5A53" w:rsidRPr="00D065E2">
        <w:rPr>
          <w:u w:val="single"/>
          <w:lang w:val="en-US"/>
        </w:rPr>
        <w:t>»</w:t>
      </w:r>
      <w:r w:rsidRPr="00D065E2">
        <w:rPr>
          <w:lang w:val="en-US"/>
        </w:rPr>
        <w:t xml:space="preserve"> </w:t>
      </w:r>
    </w:p>
    <w:p w14:paraId="7E5FEF17" w14:textId="77777777" w:rsidR="00307DFD" w:rsidRPr="00D065E2" w:rsidRDefault="00307DFD" w:rsidP="00FC3463">
      <w:pPr>
        <w:pStyle w:val="a3"/>
        <w:spacing w:before="0" w:beforeAutospacing="0" w:after="0" w:afterAutospacing="0"/>
        <w:ind w:firstLine="709"/>
        <w:contextualSpacing/>
        <w:rPr>
          <w:u w:val="single"/>
          <w:lang w:val="en-US"/>
        </w:rPr>
      </w:pPr>
      <w:r w:rsidRPr="00D065E2">
        <w:rPr>
          <w:lang w:val="en-US"/>
        </w:rPr>
        <w:t xml:space="preserve">Head of the Project: </w:t>
      </w:r>
      <w:r w:rsidRPr="00D065E2">
        <w:rPr>
          <w:u w:val="single"/>
          <w:lang w:val="en-US"/>
        </w:rPr>
        <w:t xml:space="preserve">Ekaterina </w:t>
      </w:r>
      <w:proofErr w:type="spellStart"/>
      <w:r w:rsidRPr="00D065E2">
        <w:rPr>
          <w:u w:val="single"/>
          <w:lang w:val="en-US"/>
        </w:rPr>
        <w:t>Demintseva</w:t>
      </w:r>
      <w:proofErr w:type="spellEnd"/>
    </w:p>
    <w:p w14:paraId="41644628" w14:textId="77777777" w:rsidR="00307DFD" w:rsidRPr="00D065E2" w:rsidRDefault="00307DFD" w:rsidP="00FC3463">
      <w:pPr>
        <w:pStyle w:val="a3"/>
        <w:spacing w:before="0" w:beforeAutospacing="0" w:after="0" w:afterAutospacing="0"/>
        <w:ind w:firstLine="709"/>
        <w:contextualSpacing/>
        <w:rPr>
          <w:u w:val="single"/>
          <w:lang w:val="en-US"/>
        </w:rPr>
      </w:pPr>
      <w:r w:rsidRPr="00D065E2">
        <w:rPr>
          <w:lang w:val="en-US"/>
        </w:rPr>
        <w:t xml:space="preserve">Department/Institute: </w:t>
      </w:r>
      <w:r w:rsidRPr="00D065E2">
        <w:rPr>
          <w:u w:val="single"/>
          <w:lang w:val="en-US"/>
        </w:rPr>
        <w:t>Institute for Social Policy</w:t>
      </w:r>
    </w:p>
    <w:p w14:paraId="3EE44FA9" w14:textId="77777777" w:rsidR="002A4042" w:rsidRPr="00D065E2" w:rsidRDefault="002A4042" w:rsidP="00392255">
      <w:pPr>
        <w:pStyle w:val="a3"/>
        <w:spacing w:before="0" w:beforeAutospacing="0" w:after="0" w:afterAutospacing="0"/>
        <w:rPr>
          <w:b/>
          <w:bCs/>
          <w:lang w:val="en-US"/>
        </w:rPr>
      </w:pPr>
    </w:p>
    <w:p w14:paraId="1CD08873" w14:textId="77777777" w:rsidR="00B06081" w:rsidRPr="00D065E2" w:rsidRDefault="00B06081" w:rsidP="00D260C4">
      <w:pPr>
        <w:pStyle w:val="a9"/>
        <w:widowControl/>
        <w:tabs>
          <w:tab w:val="left" w:pos="360"/>
        </w:tabs>
        <w:ind w:firstLine="709"/>
        <w:rPr>
          <w:rFonts w:ascii="Times New Roman" w:hAnsi="Times New Roman"/>
          <w:sz w:val="24"/>
          <w:szCs w:val="24"/>
          <w:lang w:val="en-US"/>
        </w:rPr>
      </w:pPr>
    </w:p>
    <w:p w14:paraId="461E655A" w14:textId="33217F33" w:rsidR="00DE0800" w:rsidRPr="00D065E2" w:rsidRDefault="00DE0800" w:rsidP="00D260C4">
      <w:pPr>
        <w:pStyle w:val="af2"/>
        <w:numPr>
          <w:ilvl w:val="0"/>
          <w:numId w:val="6"/>
        </w:numPr>
        <w:ind w:left="0" w:firstLine="709"/>
        <w:contextualSpacing/>
        <w:rPr>
          <w:sz w:val="24"/>
          <w:szCs w:val="24"/>
          <w:lang w:val="en-US"/>
        </w:rPr>
      </w:pPr>
      <w:r w:rsidRPr="00D065E2">
        <w:rPr>
          <w:b/>
          <w:bCs/>
          <w:sz w:val="24"/>
          <w:szCs w:val="24"/>
          <w:lang w:val="en-US"/>
        </w:rPr>
        <w:t>Goal of research</w:t>
      </w:r>
      <w:r w:rsidR="00B06081" w:rsidRPr="00D065E2">
        <w:rPr>
          <w:b/>
          <w:sz w:val="24"/>
          <w:szCs w:val="24"/>
          <w:lang w:val="en-US"/>
        </w:rPr>
        <w:t>:</w:t>
      </w:r>
      <w:r w:rsidR="00B06081" w:rsidRPr="00D065E2">
        <w:rPr>
          <w:sz w:val="24"/>
          <w:szCs w:val="24"/>
          <w:lang w:val="en-US"/>
        </w:rPr>
        <w:t xml:space="preserve"> </w:t>
      </w:r>
      <w:r w:rsidRPr="00D065E2">
        <w:rPr>
          <w:sz w:val="24"/>
          <w:szCs w:val="24"/>
          <w:lang w:val="en-US"/>
        </w:rPr>
        <w:t xml:space="preserve">The goal of the project was to understand the reasons for the departure of specialists from Russia in recent years (from 2010 to 2016), the development of their careers and life trajectories abroad, whether they are considering further possibilities of returning to their homeland. We also </w:t>
      </w:r>
      <w:r w:rsidR="00473A2F" w:rsidRPr="00D065E2">
        <w:rPr>
          <w:sz w:val="24"/>
          <w:szCs w:val="24"/>
          <w:lang w:val="en-US"/>
        </w:rPr>
        <w:t xml:space="preserve">sought </w:t>
      </w:r>
      <w:r w:rsidRPr="00D065E2">
        <w:rPr>
          <w:sz w:val="24"/>
          <w:szCs w:val="24"/>
          <w:lang w:val="en-US"/>
        </w:rPr>
        <w:t xml:space="preserve">to understand why professionals who worked or studied abroad </w:t>
      </w:r>
      <w:r w:rsidR="00A35CCA" w:rsidRPr="00D065E2">
        <w:rPr>
          <w:sz w:val="24"/>
          <w:szCs w:val="24"/>
          <w:lang w:val="en-US"/>
        </w:rPr>
        <w:t xml:space="preserve">eventually </w:t>
      </w:r>
      <w:r w:rsidRPr="00D065E2">
        <w:rPr>
          <w:sz w:val="24"/>
          <w:szCs w:val="24"/>
          <w:lang w:val="en-US"/>
        </w:rPr>
        <w:t>returned to Russia.</w:t>
      </w:r>
    </w:p>
    <w:p w14:paraId="3988844D" w14:textId="77777777" w:rsidR="00DE0800" w:rsidRPr="00D065E2" w:rsidRDefault="00DE0800" w:rsidP="00D260C4">
      <w:pPr>
        <w:pStyle w:val="af2"/>
        <w:ind w:firstLine="709"/>
        <w:contextualSpacing/>
        <w:rPr>
          <w:sz w:val="24"/>
          <w:szCs w:val="24"/>
          <w:lang w:val="en-US"/>
        </w:rPr>
      </w:pPr>
    </w:p>
    <w:p w14:paraId="3EE7662F" w14:textId="4DCC6DA0" w:rsidR="00DE0800" w:rsidRPr="00D065E2" w:rsidRDefault="00DE0800" w:rsidP="00D260C4">
      <w:pPr>
        <w:pStyle w:val="af2"/>
        <w:numPr>
          <w:ilvl w:val="0"/>
          <w:numId w:val="6"/>
        </w:numPr>
        <w:ind w:left="0" w:firstLine="709"/>
        <w:contextualSpacing/>
        <w:rPr>
          <w:sz w:val="24"/>
          <w:szCs w:val="24"/>
          <w:lang w:val="en-US"/>
        </w:rPr>
      </w:pPr>
      <w:r w:rsidRPr="00D065E2">
        <w:rPr>
          <w:b/>
          <w:bCs/>
          <w:sz w:val="24"/>
          <w:szCs w:val="24"/>
          <w:lang w:val="en-US"/>
        </w:rPr>
        <w:t>Methodology</w:t>
      </w:r>
      <w:r w:rsidRPr="00D065E2">
        <w:rPr>
          <w:b/>
          <w:sz w:val="24"/>
          <w:szCs w:val="24"/>
          <w:lang w:val="en-US"/>
        </w:rPr>
        <w:t xml:space="preserve">: </w:t>
      </w:r>
      <w:r w:rsidRPr="00D065E2">
        <w:rPr>
          <w:sz w:val="24"/>
          <w:szCs w:val="24"/>
          <w:lang w:val="en-US"/>
        </w:rPr>
        <w:t xml:space="preserve">The research methodology </w:t>
      </w:r>
      <w:r w:rsidR="00A35CCA" w:rsidRPr="00D065E2">
        <w:rPr>
          <w:sz w:val="24"/>
          <w:szCs w:val="24"/>
          <w:lang w:val="en-US"/>
        </w:rPr>
        <w:t xml:space="preserve">was based on </w:t>
      </w:r>
      <w:r w:rsidRPr="00D065E2">
        <w:rPr>
          <w:sz w:val="24"/>
          <w:szCs w:val="24"/>
          <w:lang w:val="en-US"/>
        </w:rPr>
        <w:t>a qualitative study. Interviews were conducted with emigrants who left Russia, as well as those who returned from abroad.</w:t>
      </w:r>
    </w:p>
    <w:p w14:paraId="369680D2" w14:textId="77777777" w:rsidR="00F27540" w:rsidRPr="00D065E2" w:rsidRDefault="00F27540" w:rsidP="00D260C4">
      <w:pPr>
        <w:pStyle w:val="af2"/>
        <w:ind w:firstLine="709"/>
        <w:contextualSpacing/>
        <w:rPr>
          <w:sz w:val="24"/>
          <w:szCs w:val="24"/>
          <w:lang w:val="en-US"/>
        </w:rPr>
      </w:pPr>
    </w:p>
    <w:p w14:paraId="51D40F9E" w14:textId="08BDEF0F" w:rsidR="00DE0800" w:rsidRPr="00D065E2" w:rsidRDefault="00DE0800" w:rsidP="00D260C4">
      <w:pPr>
        <w:pStyle w:val="af2"/>
        <w:numPr>
          <w:ilvl w:val="0"/>
          <w:numId w:val="6"/>
        </w:numPr>
        <w:ind w:left="0" w:firstLine="709"/>
        <w:contextualSpacing/>
        <w:rPr>
          <w:sz w:val="24"/>
          <w:szCs w:val="24"/>
          <w:lang w:val="en-US"/>
        </w:rPr>
      </w:pPr>
      <w:r w:rsidRPr="00D065E2">
        <w:rPr>
          <w:b/>
          <w:bCs/>
          <w:sz w:val="24"/>
          <w:szCs w:val="24"/>
          <w:lang w:val="en-US"/>
        </w:rPr>
        <w:t>Empirical base of research</w:t>
      </w:r>
      <w:r w:rsidR="00B06081" w:rsidRPr="00D065E2">
        <w:rPr>
          <w:b/>
          <w:sz w:val="24"/>
          <w:szCs w:val="24"/>
          <w:lang w:val="en-US"/>
        </w:rPr>
        <w:t xml:space="preserve">: </w:t>
      </w:r>
      <w:r w:rsidR="00A35CCA" w:rsidRPr="00D065E2">
        <w:rPr>
          <w:sz w:val="24"/>
          <w:szCs w:val="24"/>
          <w:lang w:val="en-US"/>
        </w:rPr>
        <w:t xml:space="preserve">We conducted </w:t>
      </w:r>
      <w:r w:rsidRPr="00D065E2">
        <w:rPr>
          <w:sz w:val="24"/>
          <w:szCs w:val="24"/>
          <w:lang w:val="en-US"/>
        </w:rPr>
        <w:t>100 interviews</w:t>
      </w:r>
      <w:r w:rsidR="00A35CCA" w:rsidRPr="00D065E2">
        <w:rPr>
          <w:sz w:val="24"/>
          <w:szCs w:val="24"/>
          <w:lang w:val="en-US"/>
        </w:rPr>
        <w:t xml:space="preserve">, with a special </w:t>
      </w:r>
      <w:r w:rsidRPr="00D065E2">
        <w:rPr>
          <w:sz w:val="24"/>
          <w:szCs w:val="24"/>
          <w:lang w:val="en-US"/>
        </w:rPr>
        <w:t>guide designed for each group of informants (“emigrants</w:t>
      </w:r>
      <w:r w:rsidR="00A35CCA" w:rsidRPr="00D065E2">
        <w:rPr>
          <w:sz w:val="24"/>
          <w:szCs w:val="24"/>
          <w:lang w:val="en-US"/>
        </w:rPr>
        <w:t>,</w:t>
      </w:r>
      <w:r w:rsidRPr="00D065E2">
        <w:rPr>
          <w:sz w:val="24"/>
          <w:szCs w:val="24"/>
          <w:lang w:val="en-US"/>
        </w:rPr>
        <w:t>” “returnees”). The result of the study was a database of audio, as well as transcribed interviews.</w:t>
      </w:r>
    </w:p>
    <w:p w14:paraId="62291DF7" w14:textId="77777777" w:rsidR="00DE0800" w:rsidRPr="00D065E2" w:rsidRDefault="00DE0800" w:rsidP="00D260C4">
      <w:pPr>
        <w:pStyle w:val="aa"/>
        <w:spacing w:line="240" w:lineRule="auto"/>
        <w:ind w:left="0" w:firstLine="709"/>
        <w:rPr>
          <w:sz w:val="24"/>
          <w:szCs w:val="24"/>
          <w:lang w:val="en-US"/>
        </w:rPr>
      </w:pPr>
    </w:p>
    <w:p w14:paraId="07502D1B" w14:textId="0BFF8E34" w:rsidR="00DE0800" w:rsidRPr="00D065E2" w:rsidRDefault="00DE0800" w:rsidP="00D260C4">
      <w:pPr>
        <w:pStyle w:val="af2"/>
        <w:numPr>
          <w:ilvl w:val="0"/>
          <w:numId w:val="6"/>
        </w:numPr>
        <w:ind w:left="0" w:firstLine="709"/>
        <w:contextualSpacing/>
        <w:rPr>
          <w:sz w:val="24"/>
          <w:szCs w:val="24"/>
        </w:rPr>
      </w:pPr>
      <w:r w:rsidRPr="00D065E2">
        <w:rPr>
          <w:b/>
          <w:bCs/>
          <w:sz w:val="24"/>
          <w:szCs w:val="24"/>
          <w:lang w:val="en-US"/>
        </w:rPr>
        <w:t>Results of research</w:t>
      </w:r>
      <w:r w:rsidR="00B06081" w:rsidRPr="00D065E2">
        <w:rPr>
          <w:b/>
          <w:sz w:val="24"/>
          <w:szCs w:val="24"/>
          <w:lang w:val="en-US"/>
        </w:rPr>
        <w:t xml:space="preserve">: </w:t>
      </w:r>
      <w:r w:rsidR="00A35CCA" w:rsidRPr="00D065E2">
        <w:rPr>
          <w:sz w:val="24"/>
          <w:szCs w:val="24"/>
          <w:lang w:val="en-US"/>
        </w:rPr>
        <w:t>T</w:t>
      </w:r>
      <w:r w:rsidRPr="00D065E2">
        <w:rPr>
          <w:sz w:val="24"/>
          <w:szCs w:val="24"/>
          <w:lang w:val="en-US"/>
        </w:rPr>
        <w:t xml:space="preserve">he results of the study </w:t>
      </w:r>
      <w:r w:rsidR="00E73D1E" w:rsidRPr="00D065E2">
        <w:rPr>
          <w:sz w:val="24"/>
          <w:szCs w:val="24"/>
          <w:lang w:val="en-US"/>
        </w:rPr>
        <w:t xml:space="preserve">indicate </w:t>
      </w:r>
      <w:r w:rsidRPr="00D065E2">
        <w:rPr>
          <w:sz w:val="24"/>
          <w:szCs w:val="24"/>
          <w:lang w:val="en-US"/>
        </w:rPr>
        <w:t xml:space="preserve">that </w:t>
      </w:r>
      <w:r w:rsidR="00726006" w:rsidRPr="00D065E2">
        <w:rPr>
          <w:sz w:val="24"/>
          <w:szCs w:val="24"/>
          <w:lang w:val="en-US"/>
        </w:rPr>
        <w:t xml:space="preserve">“pushing out” factors prevail </w:t>
      </w:r>
      <w:r w:rsidRPr="00D065E2">
        <w:rPr>
          <w:sz w:val="24"/>
          <w:szCs w:val="24"/>
          <w:lang w:val="en-US"/>
        </w:rPr>
        <w:t xml:space="preserve">among the reasons for the departure of highly qualified professionals from Russia. They include financial difficulties, the </w:t>
      </w:r>
      <w:r w:rsidR="00A35CCA" w:rsidRPr="00D065E2">
        <w:rPr>
          <w:sz w:val="24"/>
          <w:szCs w:val="24"/>
          <w:lang w:val="en-US"/>
        </w:rPr>
        <w:t xml:space="preserve">relative marginality </w:t>
      </w:r>
      <w:r w:rsidRPr="00D065E2">
        <w:rPr>
          <w:sz w:val="24"/>
          <w:szCs w:val="24"/>
          <w:lang w:val="en-US"/>
        </w:rPr>
        <w:t xml:space="preserve">of the Russian scientific environment, </w:t>
      </w:r>
      <w:r w:rsidR="00726006" w:rsidRPr="00D065E2">
        <w:rPr>
          <w:sz w:val="24"/>
          <w:szCs w:val="24"/>
          <w:lang w:val="en-US"/>
        </w:rPr>
        <w:t>shrinking</w:t>
      </w:r>
      <w:r w:rsidRPr="00D065E2">
        <w:rPr>
          <w:sz w:val="24"/>
          <w:szCs w:val="24"/>
          <w:lang w:val="en-US"/>
        </w:rPr>
        <w:t xml:space="preserve"> of political freedoms, an aggressive social environment, ethnic or gender discrimination, and an unsatisfactory business culture. These factors are pushing </w:t>
      </w:r>
      <w:r w:rsidR="00A35CCA" w:rsidRPr="00D065E2">
        <w:rPr>
          <w:sz w:val="24"/>
          <w:szCs w:val="24"/>
          <w:lang w:val="en-US"/>
        </w:rPr>
        <w:t>professionals towards</w:t>
      </w:r>
      <w:r w:rsidRPr="00D065E2">
        <w:rPr>
          <w:sz w:val="24"/>
          <w:szCs w:val="24"/>
          <w:lang w:val="en-US"/>
        </w:rPr>
        <w:t xml:space="preserve"> mak</w:t>
      </w:r>
      <w:r w:rsidR="00726006" w:rsidRPr="00D065E2">
        <w:rPr>
          <w:sz w:val="24"/>
          <w:szCs w:val="24"/>
          <w:lang w:val="en-US"/>
        </w:rPr>
        <w:t>ing</w:t>
      </w:r>
      <w:r w:rsidRPr="00D065E2">
        <w:rPr>
          <w:sz w:val="24"/>
          <w:szCs w:val="24"/>
          <w:lang w:val="en-US"/>
        </w:rPr>
        <w:t xml:space="preserve"> decisions </w:t>
      </w:r>
      <w:r w:rsidR="00726006" w:rsidRPr="00D065E2">
        <w:rPr>
          <w:sz w:val="24"/>
          <w:szCs w:val="24"/>
          <w:lang w:val="en-US"/>
        </w:rPr>
        <w:t xml:space="preserve">to </w:t>
      </w:r>
      <w:r w:rsidRPr="00D065E2">
        <w:rPr>
          <w:sz w:val="24"/>
          <w:szCs w:val="24"/>
          <w:lang w:val="en-US"/>
        </w:rPr>
        <w:t>leav</w:t>
      </w:r>
      <w:r w:rsidR="00726006" w:rsidRPr="00D065E2">
        <w:rPr>
          <w:sz w:val="24"/>
          <w:szCs w:val="24"/>
          <w:lang w:val="en-US"/>
        </w:rPr>
        <w:t>e</w:t>
      </w:r>
      <w:r w:rsidRPr="00D065E2">
        <w:rPr>
          <w:sz w:val="24"/>
          <w:szCs w:val="24"/>
          <w:lang w:val="en-US"/>
        </w:rPr>
        <w:t xml:space="preserve"> Russia. For</w:t>
      </w:r>
      <w:r w:rsidRPr="00D065E2">
        <w:rPr>
          <w:sz w:val="24"/>
          <w:szCs w:val="24"/>
        </w:rPr>
        <w:t xml:space="preserve"> </w:t>
      </w:r>
      <w:r w:rsidRPr="00D065E2">
        <w:rPr>
          <w:sz w:val="24"/>
          <w:szCs w:val="24"/>
          <w:lang w:val="en-US"/>
        </w:rPr>
        <w:t>many</w:t>
      </w:r>
      <w:r w:rsidRPr="00D065E2">
        <w:rPr>
          <w:sz w:val="24"/>
          <w:szCs w:val="24"/>
        </w:rPr>
        <w:t xml:space="preserve">, </w:t>
      </w:r>
      <w:r w:rsidRPr="00D065E2">
        <w:rPr>
          <w:sz w:val="24"/>
          <w:szCs w:val="24"/>
          <w:lang w:val="en-US"/>
        </w:rPr>
        <w:t>this</w:t>
      </w:r>
      <w:r w:rsidRPr="00D065E2">
        <w:rPr>
          <w:sz w:val="24"/>
          <w:szCs w:val="24"/>
        </w:rPr>
        <w:t xml:space="preserve"> </w:t>
      </w:r>
      <w:r w:rsidRPr="00D065E2">
        <w:rPr>
          <w:sz w:val="24"/>
          <w:szCs w:val="24"/>
          <w:lang w:val="en-US"/>
        </w:rPr>
        <w:t>step</w:t>
      </w:r>
      <w:r w:rsidRPr="00D065E2">
        <w:rPr>
          <w:sz w:val="24"/>
          <w:szCs w:val="24"/>
        </w:rPr>
        <w:t xml:space="preserve"> </w:t>
      </w:r>
      <w:r w:rsidRPr="00D065E2">
        <w:rPr>
          <w:sz w:val="24"/>
          <w:szCs w:val="24"/>
          <w:lang w:val="en-US"/>
        </w:rPr>
        <w:t>is</w:t>
      </w:r>
      <w:r w:rsidRPr="00D065E2">
        <w:rPr>
          <w:sz w:val="24"/>
          <w:szCs w:val="24"/>
        </w:rPr>
        <w:t xml:space="preserve"> </w:t>
      </w:r>
      <w:r w:rsidRPr="00D065E2">
        <w:rPr>
          <w:sz w:val="24"/>
          <w:szCs w:val="24"/>
          <w:lang w:val="en-US"/>
        </w:rPr>
        <w:t>formulated</w:t>
      </w:r>
      <w:r w:rsidRPr="00D065E2">
        <w:rPr>
          <w:sz w:val="24"/>
          <w:szCs w:val="24"/>
        </w:rPr>
        <w:t xml:space="preserve"> </w:t>
      </w:r>
      <w:r w:rsidRPr="00D065E2">
        <w:rPr>
          <w:sz w:val="24"/>
          <w:szCs w:val="24"/>
          <w:lang w:val="en-US"/>
        </w:rPr>
        <w:t>as</w:t>
      </w:r>
      <w:r w:rsidRPr="00D065E2">
        <w:rPr>
          <w:sz w:val="24"/>
          <w:szCs w:val="24"/>
        </w:rPr>
        <w:t xml:space="preserve"> </w:t>
      </w:r>
      <w:r w:rsidR="00726006" w:rsidRPr="00D065E2">
        <w:rPr>
          <w:sz w:val="24"/>
          <w:szCs w:val="24"/>
          <w:lang w:val="en-US"/>
        </w:rPr>
        <w:t>irreversible</w:t>
      </w:r>
      <w:r w:rsidRPr="00D065E2">
        <w:rPr>
          <w:sz w:val="24"/>
          <w:szCs w:val="24"/>
        </w:rPr>
        <w:t>.</w:t>
      </w:r>
    </w:p>
    <w:p w14:paraId="0F01BBEB" w14:textId="7DA15749" w:rsidR="00F62E67" w:rsidRPr="00D065E2" w:rsidRDefault="00F62E67" w:rsidP="00D260C4">
      <w:pPr>
        <w:pStyle w:val="af2"/>
        <w:ind w:firstLine="709"/>
        <w:contextualSpacing/>
        <w:rPr>
          <w:sz w:val="24"/>
          <w:szCs w:val="24"/>
          <w:lang w:val="en-US"/>
        </w:rPr>
      </w:pPr>
      <w:r w:rsidRPr="00D065E2">
        <w:rPr>
          <w:sz w:val="24"/>
          <w:szCs w:val="24"/>
          <w:lang w:val="en-US"/>
        </w:rPr>
        <w:t xml:space="preserve">Among the highly skilled immigrants who left Russia in recent years, there </w:t>
      </w:r>
      <w:proofErr w:type="gramStart"/>
      <w:r w:rsidRPr="00D065E2">
        <w:rPr>
          <w:sz w:val="24"/>
          <w:szCs w:val="24"/>
          <w:lang w:val="en-US"/>
        </w:rPr>
        <w:t>is</w:t>
      </w:r>
      <w:proofErr w:type="gramEnd"/>
      <w:r w:rsidRPr="00D065E2">
        <w:rPr>
          <w:sz w:val="24"/>
          <w:szCs w:val="24"/>
          <w:lang w:val="en-US"/>
        </w:rPr>
        <w:t xml:space="preserve"> a large proportion of those who knew a foreign language before departure. </w:t>
      </w:r>
      <w:proofErr w:type="gramStart"/>
      <w:r w:rsidRPr="00D065E2">
        <w:rPr>
          <w:sz w:val="24"/>
          <w:szCs w:val="24"/>
          <w:lang w:val="en-US"/>
        </w:rPr>
        <w:t xml:space="preserve">These people who are not afraid of the new, are looking for non-standard </w:t>
      </w:r>
      <w:r w:rsidR="00726006" w:rsidRPr="00D065E2">
        <w:rPr>
          <w:sz w:val="24"/>
          <w:szCs w:val="24"/>
          <w:lang w:val="en-US"/>
        </w:rPr>
        <w:t xml:space="preserve">trajectories </w:t>
      </w:r>
      <w:r w:rsidRPr="00D065E2">
        <w:rPr>
          <w:sz w:val="24"/>
          <w:szCs w:val="24"/>
          <w:lang w:val="en-US"/>
        </w:rPr>
        <w:t>and are willing to take risks.</w:t>
      </w:r>
      <w:proofErr w:type="gramEnd"/>
      <w:r w:rsidRPr="00D065E2">
        <w:rPr>
          <w:sz w:val="24"/>
          <w:szCs w:val="24"/>
          <w:lang w:val="en-US"/>
        </w:rPr>
        <w:t xml:space="preserve"> Many people have had </w:t>
      </w:r>
      <w:r w:rsidR="00726006" w:rsidRPr="00D065E2">
        <w:rPr>
          <w:sz w:val="24"/>
          <w:szCs w:val="24"/>
          <w:lang w:val="en-US"/>
        </w:rPr>
        <w:t xml:space="preserve">previous </w:t>
      </w:r>
      <w:r w:rsidRPr="00D065E2">
        <w:rPr>
          <w:sz w:val="24"/>
          <w:szCs w:val="24"/>
          <w:lang w:val="en-US"/>
        </w:rPr>
        <w:t>experience of relocating.</w:t>
      </w:r>
    </w:p>
    <w:p w14:paraId="4D13B215" w14:textId="059AE06F" w:rsidR="00F62E67" w:rsidRPr="00D065E2" w:rsidRDefault="00F62E67" w:rsidP="00D260C4">
      <w:pPr>
        <w:pStyle w:val="af2"/>
        <w:ind w:firstLine="709"/>
        <w:contextualSpacing/>
        <w:rPr>
          <w:sz w:val="24"/>
          <w:szCs w:val="24"/>
          <w:lang w:val="en-US"/>
        </w:rPr>
      </w:pPr>
      <w:r w:rsidRPr="00D065E2">
        <w:rPr>
          <w:sz w:val="24"/>
          <w:szCs w:val="24"/>
          <w:lang w:val="en-US"/>
        </w:rPr>
        <w:t xml:space="preserve">Most often, the choice of the country </w:t>
      </w:r>
      <w:r w:rsidR="00726006" w:rsidRPr="00D065E2">
        <w:rPr>
          <w:sz w:val="24"/>
          <w:szCs w:val="24"/>
          <w:lang w:val="en-US"/>
        </w:rPr>
        <w:t xml:space="preserve">to move to </w:t>
      </w:r>
      <w:r w:rsidRPr="00D065E2">
        <w:rPr>
          <w:sz w:val="24"/>
          <w:szCs w:val="24"/>
          <w:lang w:val="en-US"/>
        </w:rPr>
        <w:t xml:space="preserve">is dictated by pragmatic factors: the country gives permission to work after the end of the training course; it is easy to get a visa for an entrepreneur; personal arrangements with an employer; a suitable government program for recruiting immigrants, etc. Some </w:t>
      </w:r>
      <w:r w:rsidR="00726006" w:rsidRPr="00D065E2">
        <w:rPr>
          <w:sz w:val="24"/>
          <w:szCs w:val="24"/>
          <w:lang w:val="en-US"/>
        </w:rPr>
        <w:t xml:space="preserve">decide </w:t>
      </w:r>
      <w:r w:rsidRPr="00D065E2">
        <w:rPr>
          <w:sz w:val="24"/>
          <w:szCs w:val="24"/>
          <w:lang w:val="en-US"/>
        </w:rPr>
        <w:t xml:space="preserve">to get a second </w:t>
      </w:r>
      <w:r w:rsidR="00726006" w:rsidRPr="00D065E2">
        <w:rPr>
          <w:sz w:val="24"/>
          <w:szCs w:val="24"/>
          <w:lang w:val="en-US"/>
        </w:rPr>
        <w:t>degree: this</w:t>
      </w:r>
      <w:r w:rsidRPr="00D065E2">
        <w:rPr>
          <w:sz w:val="24"/>
          <w:szCs w:val="24"/>
          <w:lang w:val="en-US"/>
        </w:rPr>
        <w:t xml:space="preserve"> also bec</w:t>
      </w:r>
      <w:r w:rsidR="00726006" w:rsidRPr="00D065E2">
        <w:rPr>
          <w:sz w:val="24"/>
          <w:szCs w:val="24"/>
          <w:lang w:val="en-US"/>
        </w:rPr>
        <w:t>o</w:t>
      </w:r>
      <w:r w:rsidRPr="00D065E2">
        <w:rPr>
          <w:sz w:val="24"/>
          <w:szCs w:val="24"/>
          <w:lang w:val="en-US"/>
        </w:rPr>
        <w:t>me</w:t>
      </w:r>
      <w:r w:rsidR="00726006" w:rsidRPr="00D065E2">
        <w:rPr>
          <w:sz w:val="24"/>
          <w:szCs w:val="24"/>
          <w:lang w:val="en-US"/>
        </w:rPr>
        <w:t>s</w:t>
      </w:r>
      <w:r w:rsidRPr="00D065E2">
        <w:rPr>
          <w:sz w:val="24"/>
          <w:szCs w:val="24"/>
          <w:lang w:val="en-US"/>
        </w:rPr>
        <w:t xml:space="preserve"> a strategy of </w:t>
      </w:r>
      <w:r w:rsidR="00726006" w:rsidRPr="00D065E2">
        <w:rPr>
          <w:sz w:val="24"/>
          <w:szCs w:val="24"/>
          <w:lang w:val="en-US"/>
        </w:rPr>
        <w:t xml:space="preserve">migrating </w:t>
      </w:r>
      <w:r w:rsidRPr="00D065E2">
        <w:rPr>
          <w:sz w:val="24"/>
          <w:szCs w:val="24"/>
          <w:lang w:val="en-US"/>
        </w:rPr>
        <w:t>to another country.</w:t>
      </w:r>
    </w:p>
    <w:p w14:paraId="7768B06C" w14:textId="680D7476" w:rsidR="004C62F1" w:rsidRPr="00D065E2" w:rsidRDefault="004C62F1" w:rsidP="00D260C4">
      <w:pPr>
        <w:pStyle w:val="af2"/>
        <w:ind w:firstLine="709"/>
        <w:contextualSpacing/>
        <w:rPr>
          <w:sz w:val="24"/>
          <w:szCs w:val="24"/>
          <w:lang w:val="en-US"/>
        </w:rPr>
      </w:pPr>
      <w:r w:rsidRPr="00D065E2">
        <w:rPr>
          <w:sz w:val="24"/>
          <w:szCs w:val="24"/>
          <w:lang w:val="en-US"/>
        </w:rPr>
        <w:t xml:space="preserve">For many of our respondents, dissatisfaction with the social environment and political situation in the country has </w:t>
      </w:r>
      <w:r w:rsidR="00726006" w:rsidRPr="00D065E2">
        <w:rPr>
          <w:sz w:val="24"/>
          <w:szCs w:val="24"/>
          <w:lang w:val="en-US"/>
        </w:rPr>
        <w:t xml:space="preserve">been </w:t>
      </w:r>
      <w:r w:rsidRPr="00D065E2">
        <w:rPr>
          <w:sz w:val="24"/>
          <w:szCs w:val="24"/>
          <w:lang w:val="en-US"/>
        </w:rPr>
        <w:t>accumulat</w:t>
      </w:r>
      <w:r w:rsidR="00726006" w:rsidRPr="00D065E2">
        <w:rPr>
          <w:sz w:val="24"/>
          <w:szCs w:val="24"/>
          <w:lang w:val="en-US"/>
        </w:rPr>
        <w:t>ing</w:t>
      </w:r>
      <w:r w:rsidRPr="00D065E2">
        <w:rPr>
          <w:sz w:val="24"/>
          <w:szCs w:val="24"/>
          <w:lang w:val="en-US"/>
        </w:rPr>
        <w:t xml:space="preserve"> for several years. </w:t>
      </w:r>
      <w:r w:rsidR="00726006" w:rsidRPr="00D065E2">
        <w:rPr>
          <w:sz w:val="24"/>
          <w:szCs w:val="24"/>
          <w:lang w:val="en-US"/>
        </w:rPr>
        <w:t xml:space="preserve">Notably, </w:t>
      </w:r>
      <w:r w:rsidRPr="00D065E2">
        <w:rPr>
          <w:sz w:val="24"/>
          <w:szCs w:val="24"/>
          <w:lang w:val="en-US"/>
        </w:rPr>
        <w:t xml:space="preserve">the social and political motives of emigration </w:t>
      </w:r>
      <w:r w:rsidR="00726006" w:rsidRPr="00D065E2">
        <w:rPr>
          <w:sz w:val="24"/>
          <w:szCs w:val="24"/>
          <w:lang w:val="en-US"/>
        </w:rPr>
        <w:t xml:space="preserve">are mentioned not only by specialists working in </w:t>
      </w:r>
      <w:r w:rsidRPr="00D065E2">
        <w:rPr>
          <w:sz w:val="24"/>
          <w:szCs w:val="24"/>
          <w:lang w:val="en-US"/>
        </w:rPr>
        <w:t xml:space="preserve">the humanities </w:t>
      </w:r>
      <w:r w:rsidR="00726006" w:rsidRPr="00D065E2">
        <w:rPr>
          <w:sz w:val="24"/>
          <w:szCs w:val="24"/>
          <w:lang w:val="en-US"/>
        </w:rPr>
        <w:t xml:space="preserve">or </w:t>
      </w:r>
      <w:r w:rsidRPr="00D065E2">
        <w:rPr>
          <w:sz w:val="24"/>
          <w:szCs w:val="24"/>
          <w:lang w:val="en-US"/>
        </w:rPr>
        <w:t xml:space="preserve">social </w:t>
      </w:r>
      <w:r w:rsidR="00726006" w:rsidRPr="00D065E2">
        <w:rPr>
          <w:sz w:val="24"/>
          <w:szCs w:val="24"/>
          <w:lang w:val="en-US"/>
        </w:rPr>
        <w:t>sciences</w:t>
      </w:r>
      <w:r w:rsidRPr="00D065E2">
        <w:rPr>
          <w:sz w:val="24"/>
          <w:szCs w:val="24"/>
          <w:lang w:val="en-US"/>
        </w:rPr>
        <w:t xml:space="preserve">, </w:t>
      </w:r>
      <w:r w:rsidR="00726006" w:rsidRPr="00D065E2">
        <w:rPr>
          <w:sz w:val="24"/>
          <w:szCs w:val="24"/>
          <w:lang w:val="en-US"/>
        </w:rPr>
        <w:t>but by engineers as well</w:t>
      </w:r>
      <w:r w:rsidRPr="00D065E2">
        <w:rPr>
          <w:sz w:val="24"/>
          <w:szCs w:val="24"/>
          <w:lang w:val="en-US"/>
        </w:rPr>
        <w:t>.</w:t>
      </w:r>
    </w:p>
    <w:p w14:paraId="172AAD4A" w14:textId="7FB06A90" w:rsidR="004C62F1" w:rsidRPr="00D065E2" w:rsidRDefault="004C62F1" w:rsidP="00D260C4">
      <w:pPr>
        <w:pStyle w:val="af2"/>
        <w:ind w:firstLine="709"/>
        <w:contextualSpacing/>
        <w:rPr>
          <w:sz w:val="24"/>
          <w:szCs w:val="24"/>
          <w:lang w:val="en-US"/>
        </w:rPr>
      </w:pPr>
      <w:r w:rsidRPr="00D065E2">
        <w:rPr>
          <w:sz w:val="24"/>
          <w:szCs w:val="24"/>
          <w:lang w:val="en-US"/>
        </w:rPr>
        <w:t xml:space="preserve">In general, political events Russia in 2012–2014 and the growing </w:t>
      </w:r>
      <w:r w:rsidR="00726006" w:rsidRPr="00D065E2">
        <w:rPr>
          <w:sz w:val="24"/>
          <w:szCs w:val="24"/>
          <w:lang w:val="en-US"/>
        </w:rPr>
        <w:t xml:space="preserve">support for the government </w:t>
      </w:r>
      <w:r w:rsidRPr="00D065E2">
        <w:rPr>
          <w:sz w:val="24"/>
          <w:szCs w:val="24"/>
          <w:lang w:val="en-US"/>
        </w:rPr>
        <w:t xml:space="preserve">the population </w:t>
      </w:r>
      <w:r w:rsidR="00726006" w:rsidRPr="00D065E2">
        <w:rPr>
          <w:sz w:val="24"/>
          <w:szCs w:val="24"/>
          <w:lang w:val="en-US"/>
        </w:rPr>
        <w:t xml:space="preserve">at large </w:t>
      </w:r>
      <w:r w:rsidRPr="00D065E2">
        <w:rPr>
          <w:sz w:val="24"/>
          <w:szCs w:val="24"/>
          <w:lang w:val="en-US"/>
        </w:rPr>
        <w:t xml:space="preserve">were perceived by many as </w:t>
      </w:r>
      <w:r w:rsidR="001D1778" w:rsidRPr="00D065E2">
        <w:rPr>
          <w:sz w:val="24"/>
          <w:szCs w:val="24"/>
          <w:lang w:val="en-US"/>
        </w:rPr>
        <w:t xml:space="preserve">leading to </w:t>
      </w:r>
      <w:r w:rsidRPr="00D065E2">
        <w:rPr>
          <w:sz w:val="24"/>
          <w:szCs w:val="24"/>
          <w:lang w:val="en-US"/>
        </w:rPr>
        <w:t>restrict</w:t>
      </w:r>
      <w:r w:rsidR="001D1778" w:rsidRPr="00D065E2">
        <w:rPr>
          <w:sz w:val="24"/>
          <w:szCs w:val="24"/>
          <w:lang w:val="en-US"/>
        </w:rPr>
        <w:t>ing their</w:t>
      </w:r>
      <w:r w:rsidRPr="00D065E2">
        <w:rPr>
          <w:sz w:val="24"/>
          <w:szCs w:val="24"/>
          <w:lang w:val="en-US"/>
        </w:rPr>
        <w:t xml:space="preserve"> rights and freedoms. These events have caused a sense of apathy and </w:t>
      </w:r>
      <w:r w:rsidR="001D1778" w:rsidRPr="00D065E2">
        <w:rPr>
          <w:sz w:val="24"/>
          <w:szCs w:val="24"/>
          <w:lang w:val="en-US"/>
        </w:rPr>
        <w:t>their own marginality</w:t>
      </w:r>
      <w:r w:rsidRPr="00D065E2">
        <w:rPr>
          <w:sz w:val="24"/>
          <w:szCs w:val="24"/>
          <w:lang w:val="en-US"/>
        </w:rPr>
        <w:t xml:space="preserve"> for people with an active </w:t>
      </w:r>
      <w:r w:rsidR="001D1778" w:rsidRPr="00D065E2">
        <w:rPr>
          <w:sz w:val="24"/>
          <w:szCs w:val="24"/>
          <w:lang w:val="en-US"/>
        </w:rPr>
        <w:t>civic stance</w:t>
      </w:r>
      <w:r w:rsidRPr="00D065E2">
        <w:rPr>
          <w:sz w:val="24"/>
          <w:szCs w:val="24"/>
          <w:lang w:val="en-US"/>
        </w:rPr>
        <w:t>.</w:t>
      </w:r>
    </w:p>
    <w:p w14:paraId="72AF55B2" w14:textId="2DF500B6" w:rsidR="004C62F1" w:rsidRPr="00D065E2" w:rsidRDefault="004C62F1" w:rsidP="00D260C4">
      <w:pPr>
        <w:pStyle w:val="af2"/>
        <w:ind w:firstLine="709"/>
        <w:contextualSpacing/>
        <w:rPr>
          <w:sz w:val="24"/>
          <w:szCs w:val="24"/>
          <w:lang w:val="en-US"/>
        </w:rPr>
      </w:pPr>
      <w:r w:rsidRPr="00D065E2">
        <w:rPr>
          <w:sz w:val="24"/>
          <w:szCs w:val="24"/>
          <w:lang w:val="en-US"/>
        </w:rPr>
        <w:t xml:space="preserve">Most of the specialists who went abroad do not break </w:t>
      </w:r>
      <w:r w:rsidR="001D1778" w:rsidRPr="00D065E2">
        <w:rPr>
          <w:sz w:val="24"/>
          <w:szCs w:val="24"/>
          <w:lang w:val="en-US"/>
        </w:rPr>
        <w:t xml:space="preserve">their ties </w:t>
      </w:r>
      <w:r w:rsidRPr="00D065E2">
        <w:rPr>
          <w:sz w:val="24"/>
          <w:szCs w:val="24"/>
          <w:lang w:val="en-US"/>
        </w:rPr>
        <w:t>with Russia</w:t>
      </w:r>
      <w:r w:rsidR="001D1778" w:rsidRPr="00D065E2">
        <w:rPr>
          <w:sz w:val="24"/>
          <w:szCs w:val="24"/>
          <w:lang w:val="en-US"/>
        </w:rPr>
        <w:t xml:space="preserve"> completely</w:t>
      </w:r>
      <w:r w:rsidRPr="00D065E2">
        <w:rPr>
          <w:sz w:val="24"/>
          <w:szCs w:val="24"/>
          <w:lang w:val="en-US"/>
        </w:rPr>
        <w:t>. Most of those who left for Russia have relatives</w:t>
      </w:r>
      <w:r w:rsidR="001D1778" w:rsidRPr="00D065E2">
        <w:rPr>
          <w:sz w:val="24"/>
          <w:szCs w:val="24"/>
          <w:lang w:val="en-US"/>
        </w:rPr>
        <w:t xml:space="preserve"> </w:t>
      </w:r>
      <w:proofErr w:type="gramStart"/>
      <w:r w:rsidR="001D1778" w:rsidRPr="00D065E2">
        <w:rPr>
          <w:sz w:val="24"/>
          <w:szCs w:val="24"/>
          <w:lang w:val="en-US"/>
        </w:rPr>
        <w:t>there</w:t>
      </w:r>
      <w:r w:rsidRPr="00D065E2">
        <w:rPr>
          <w:sz w:val="24"/>
          <w:szCs w:val="24"/>
          <w:lang w:val="en-US"/>
        </w:rPr>
        <w:t>,</w:t>
      </w:r>
      <w:proofErr w:type="gramEnd"/>
      <w:r w:rsidRPr="00D065E2">
        <w:rPr>
          <w:sz w:val="24"/>
          <w:szCs w:val="24"/>
          <w:lang w:val="en-US"/>
        </w:rPr>
        <w:t xml:space="preserve"> many </w:t>
      </w:r>
      <w:r w:rsidR="001D1778" w:rsidRPr="00D065E2">
        <w:rPr>
          <w:sz w:val="24"/>
          <w:szCs w:val="24"/>
          <w:lang w:val="en-US"/>
        </w:rPr>
        <w:t xml:space="preserve">maintain </w:t>
      </w:r>
      <w:r w:rsidRPr="00D065E2">
        <w:rPr>
          <w:sz w:val="24"/>
          <w:szCs w:val="24"/>
          <w:lang w:val="en-US"/>
        </w:rPr>
        <w:t>professional contacts and even joint projects. This gives reason to hope that, under favorable circumstances, some of them would be able to bring the</w:t>
      </w:r>
      <w:r w:rsidR="001D1778" w:rsidRPr="00D065E2">
        <w:rPr>
          <w:sz w:val="24"/>
          <w:szCs w:val="24"/>
          <w:lang w:val="en-US"/>
        </w:rPr>
        <w:t>ir</w:t>
      </w:r>
      <w:r w:rsidRPr="00D065E2">
        <w:rPr>
          <w:sz w:val="24"/>
          <w:szCs w:val="24"/>
          <w:lang w:val="en-US"/>
        </w:rPr>
        <w:t xml:space="preserve"> acquired knowledge and unique experience to Russia.</w:t>
      </w:r>
    </w:p>
    <w:p w14:paraId="2740D9FC" w14:textId="7E9D74EE" w:rsidR="004C62F1" w:rsidRPr="00D065E2" w:rsidRDefault="004C62F1" w:rsidP="00D260C4">
      <w:pPr>
        <w:pStyle w:val="af2"/>
        <w:ind w:firstLine="709"/>
        <w:contextualSpacing/>
        <w:rPr>
          <w:sz w:val="24"/>
          <w:szCs w:val="24"/>
          <w:lang w:val="en-US"/>
        </w:rPr>
      </w:pPr>
      <w:r w:rsidRPr="00D065E2">
        <w:rPr>
          <w:sz w:val="24"/>
          <w:szCs w:val="24"/>
          <w:lang w:val="en-US"/>
        </w:rPr>
        <w:t xml:space="preserve">For some professionals, returning to their homeland is desirable, but only if the environment (political, social, </w:t>
      </w:r>
      <w:proofErr w:type="gramStart"/>
      <w:r w:rsidRPr="00D065E2">
        <w:rPr>
          <w:sz w:val="24"/>
          <w:szCs w:val="24"/>
          <w:lang w:val="en-US"/>
        </w:rPr>
        <w:t>economic</w:t>
      </w:r>
      <w:proofErr w:type="gramEnd"/>
      <w:r w:rsidRPr="00D065E2">
        <w:rPr>
          <w:sz w:val="24"/>
          <w:szCs w:val="24"/>
          <w:lang w:val="en-US"/>
        </w:rPr>
        <w:t xml:space="preserve">) </w:t>
      </w:r>
      <w:r w:rsidR="001D1778" w:rsidRPr="00D065E2">
        <w:rPr>
          <w:sz w:val="24"/>
          <w:szCs w:val="24"/>
          <w:lang w:val="en-US"/>
        </w:rPr>
        <w:t xml:space="preserve">which caused their departure to begin with </w:t>
      </w:r>
      <w:r w:rsidRPr="00D065E2">
        <w:rPr>
          <w:sz w:val="24"/>
          <w:szCs w:val="24"/>
          <w:lang w:val="en-US"/>
        </w:rPr>
        <w:t>change</w:t>
      </w:r>
      <w:r w:rsidR="001D1778" w:rsidRPr="00D065E2">
        <w:rPr>
          <w:sz w:val="24"/>
          <w:szCs w:val="24"/>
          <w:lang w:val="en-US"/>
        </w:rPr>
        <w:t>s</w:t>
      </w:r>
      <w:r w:rsidRPr="00D065E2">
        <w:rPr>
          <w:sz w:val="24"/>
          <w:szCs w:val="24"/>
          <w:lang w:val="en-US"/>
        </w:rPr>
        <w:t xml:space="preserve">. </w:t>
      </w:r>
      <w:r w:rsidR="008E1164" w:rsidRPr="00D065E2">
        <w:rPr>
          <w:sz w:val="24"/>
          <w:szCs w:val="24"/>
          <w:lang w:val="en-US"/>
        </w:rPr>
        <w:lastRenderedPageBreak/>
        <w:t xml:space="preserve">All specialists </w:t>
      </w:r>
      <w:r w:rsidRPr="00D065E2">
        <w:rPr>
          <w:sz w:val="24"/>
          <w:szCs w:val="24"/>
          <w:lang w:val="en-US"/>
        </w:rPr>
        <w:t>who left Russia</w:t>
      </w:r>
      <w:r w:rsidR="008E1164" w:rsidRPr="00D065E2">
        <w:rPr>
          <w:sz w:val="24"/>
          <w:szCs w:val="24"/>
          <w:lang w:val="en-US"/>
        </w:rPr>
        <w:t xml:space="preserve"> took into account </w:t>
      </w:r>
      <w:r w:rsidRPr="00D065E2">
        <w:rPr>
          <w:sz w:val="24"/>
          <w:szCs w:val="24"/>
          <w:lang w:val="en-US"/>
        </w:rPr>
        <w:t>the overall context includ</w:t>
      </w:r>
      <w:r w:rsidR="008E1164" w:rsidRPr="00D065E2">
        <w:rPr>
          <w:sz w:val="24"/>
          <w:szCs w:val="24"/>
          <w:lang w:val="en-US"/>
        </w:rPr>
        <w:t>ing</w:t>
      </w:r>
      <w:r w:rsidRPr="00D065E2">
        <w:rPr>
          <w:sz w:val="24"/>
          <w:szCs w:val="24"/>
          <w:lang w:val="en-US"/>
        </w:rPr>
        <w:t xml:space="preserve"> the political and economic situation in the country</w:t>
      </w:r>
      <w:r w:rsidR="008E1164" w:rsidRPr="00D065E2">
        <w:rPr>
          <w:sz w:val="24"/>
          <w:szCs w:val="24"/>
          <w:lang w:val="en-US"/>
        </w:rPr>
        <w:t xml:space="preserve"> they were moving to</w:t>
      </w:r>
      <w:r w:rsidRPr="00D065E2">
        <w:rPr>
          <w:sz w:val="24"/>
          <w:szCs w:val="24"/>
          <w:lang w:val="en-US"/>
        </w:rPr>
        <w:t xml:space="preserve">, professional </w:t>
      </w:r>
      <w:r w:rsidR="008E1164" w:rsidRPr="00D065E2">
        <w:rPr>
          <w:sz w:val="24"/>
          <w:szCs w:val="24"/>
          <w:lang w:val="en-US"/>
        </w:rPr>
        <w:t>opportunities</w:t>
      </w:r>
      <w:r w:rsidRPr="00D065E2">
        <w:rPr>
          <w:sz w:val="24"/>
          <w:szCs w:val="24"/>
          <w:lang w:val="en-US"/>
        </w:rPr>
        <w:t>, social benefits.</w:t>
      </w:r>
    </w:p>
    <w:p w14:paraId="504FFD69" w14:textId="1856DA93" w:rsidR="004C62F1" w:rsidRPr="00D065E2" w:rsidRDefault="004C62F1" w:rsidP="00D260C4">
      <w:pPr>
        <w:pStyle w:val="af2"/>
        <w:ind w:firstLine="709"/>
        <w:contextualSpacing/>
        <w:rPr>
          <w:sz w:val="24"/>
          <w:szCs w:val="24"/>
          <w:lang w:val="en-US"/>
        </w:rPr>
      </w:pPr>
      <w:r w:rsidRPr="00D065E2">
        <w:rPr>
          <w:sz w:val="24"/>
          <w:szCs w:val="24"/>
          <w:lang w:val="en-US"/>
        </w:rPr>
        <w:t xml:space="preserve">At the same time, some young people who have not yet settled </w:t>
      </w:r>
      <w:r w:rsidR="001D1778" w:rsidRPr="00D065E2">
        <w:rPr>
          <w:sz w:val="24"/>
          <w:szCs w:val="24"/>
          <w:lang w:val="en-US"/>
        </w:rPr>
        <w:t xml:space="preserve">down permanently </w:t>
      </w:r>
      <w:r w:rsidRPr="00D065E2">
        <w:rPr>
          <w:sz w:val="24"/>
          <w:szCs w:val="24"/>
          <w:lang w:val="en-US"/>
        </w:rPr>
        <w:t xml:space="preserve">in other countries are </w:t>
      </w:r>
      <w:r w:rsidR="001D1778" w:rsidRPr="00D065E2">
        <w:rPr>
          <w:sz w:val="24"/>
          <w:szCs w:val="24"/>
          <w:lang w:val="en-US"/>
        </w:rPr>
        <w:t xml:space="preserve">open to </w:t>
      </w:r>
      <w:r w:rsidRPr="00D065E2">
        <w:rPr>
          <w:sz w:val="24"/>
          <w:szCs w:val="24"/>
          <w:lang w:val="en-US"/>
        </w:rPr>
        <w:t xml:space="preserve">the possibility of returning to Russia. </w:t>
      </w:r>
      <w:r w:rsidR="008E1164" w:rsidRPr="00D065E2">
        <w:rPr>
          <w:sz w:val="24"/>
          <w:szCs w:val="24"/>
          <w:lang w:val="en-US"/>
        </w:rPr>
        <w:t xml:space="preserve">Still, </w:t>
      </w:r>
      <w:r w:rsidRPr="00D065E2">
        <w:rPr>
          <w:sz w:val="24"/>
          <w:szCs w:val="24"/>
          <w:lang w:val="en-US"/>
        </w:rPr>
        <w:t xml:space="preserve">this is rather a measure </w:t>
      </w:r>
      <w:r w:rsidR="001D1778" w:rsidRPr="00D065E2">
        <w:rPr>
          <w:sz w:val="24"/>
          <w:szCs w:val="24"/>
          <w:lang w:val="en-US"/>
        </w:rPr>
        <w:t xml:space="preserve">of the last resort </w:t>
      </w:r>
      <w:r w:rsidRPr="00D065E2">
        <w:rPr>
          <w:sz w:val="24"/>
          <w:szCs w:val="24"/>
          <w:lang w:val="en-US"/>
        </w:rPr>
        <w:t>which they</w:t>
      </w:r>
      <w:r w:rsidR="001D1778" w:rsidRPr="00D065E2">
        <w:rPr>
          <w:sz w:val="24"/>
          <w:szCs w:val="24"/>
          <w:lang w:val="en-US"/>
        </w:rPr>
        <w:t xml:space="preserve"> are </w:t>
      </w:r>
      <w:r w:rsidRPr="00D065E2">
        <w:rPr>
          <w:sz w:val="24"/>
          <w:szCs w:val="24"/>
          <w:lang w:val="en-US"/>
        </w:rPr>
        <w:t>will</w:t>
      </w:r>
      <w:r w:rsidR="001D1778" w:rsidRPr="00D065E2">
        <w:rPr>
          <w:sz w:val="24"/>
          <w:szCs w:val="24"/>
          <w:lang w:val="en-US"/>
        </w:rPr>
        <w:t>ing to</w:t>
      </w:r>
      <w:r w:rsidRPr="00D065E2">
        <w:rPr>
          <w:sz w:val="24"/>
          <w:szCs w:val="24"/>
          <w:lang w:val="en-US"/>
        </w:rPr>
        <w:t xml:space="preserve"> consider </w:t>
      </w:r>
      <w:r w:rsidR="001D1778" w:rsidRPr="00D065E2">
        <w:rPr>
          <w:sz w:val="24"/>
          <w:szCs w:val="24"/>
          <w:lang w:val="en-US"/>
        </w:rPr>
        <w:t>only if</w:t>
      </w:r>
      <w:r w:rsidRPr="00D065E2">
        <w:rPr>
          <w:sz w:val="24"/>
          <w:szCs w:val="24"/>
          <w:lang w:val="en-US"/>
        </w:rPr>
        <w:t xml:space="preserve"> they cannot get a job in the West.</w:t>
      </w:r>
    </w:p>
    <w:p w14:paraId="49505F67" w14:textId="7024AFC4" w:rsidR="004C62F1" w:rsidRPr="00D065E2" w:rsidRDefault="004C62F1" w:rsidP="00D260C4">
      <w:pPr>
        <w:pStyle w:val="af2"/>
        <w:ind w:firstLine="709"/>
        <w:contextualSpacing/>
        <w:rPr>
          <w:sz w:val="24"/>
          <w:szCs w:val="24"/>
          <w:lang w:val="en-US"/>
        </w:rPr>
      </w:pPr>
      <w:r w:rsidRPr="00D065E2">
        <w:rPr>
          <w:sz w:val="24"/>
          <w:szCs w:val="24"/>
          <w:lang w:val="en-US"/>
        </w:rPr>
        <w:t xml:space="preserve">Strongly opposed to return those who already have a stable job, </w:t>
      </w:r>
      <w:r w:rsidR="001D1778" w:rsidRPr="00D065E2">
        <w:rPr>
          <w:sz w:val="24"/>
          <w:szCs w:val="24"/>
          <w:lang w:val="en-US"/>
        </w:rPr>
        <w:t xml:space="preserve">a </w:t>
      </w:r>
      <w:r w:rsidRPr="00D065E2">
        <w:rPr>
          <w:sz w:val="24"/>
          <w:szCs w:val="24"/>
          <w:lang w:val="en-US"/>
        </w:rPr>
        <w:t>hous</w:t>
      </w:r>
      <w:r w:rsidR="001D1778" w:rsidRPr="00D065E2">
        <w:rPr>
          <w:sz w:val="24"/>
          <w:szCs w:val="24"/>
          <w:lang w:val="en-US"/>
        </w:rPr>
        <w:t>e</w:t>
      </w:r>
      <w:r w:rsidRPr="00D065E2">
        <w:rPr>
          <w:sz w:val="24"/>
          <w:szCs w:val="24"/>
          <w:lang w:val="en-US"/>
        </w:rPr>
        <w:t xml:space="preserve">, whose children </w:t>
      </w:r>
      <w:r w:rsidR="001D1778" w:rsidRPr="00D065E2">
        <w:rPr>
          <w:sz w:val="24"/>
          <w:szCs w:val="24"/>
          <w:lang w:val="en-US"/>
        </w:rPr>
        <w:t>enrolled in</w:t>
      </w:r>
      <w:r w:rsidRPr="00D065E2">
        <w:rPr>
          <w:sz w:val="24"/>
          <w:szCs w:val="24"/>
          <w:lang w:val="en-US"/>
        </w:rPr>
        <w:t xml:space="preserve"> a local </w:t>
      </w:r>
      <w:proofErr w:type="gramStart"/>
      <w:r w:rsidRPr="00D065E2">
        <w:rPr>
          <w:sz w:val="24"/>
          <w:szCs w:val="24"/>
          <w:lang w:val="en-US"/>
        </w:rPr>
        <w:t>school.</w:t>
      </w:r>
      <w:proofErr w:type="gramEnd"/>
      <w:r w:rsidRPr="00D065E2">
        <w:rPr>
          <w:sz w:val="24"/>
          <w:szCs w:val="24"/>
          <w:lang w:val="en-US"/>
        </w:rPr>
        <w:t xml:space="preserve"> This is due to the fact that they have already found their </w:t>
      </w:r>
      <w:proofErr w:type="gramStart"/>
      <w:r w:rsidRPr="00D065E2">
        <w:rPr>
          <w:sz w:val="24"/>
          <w:szCs w:val="24"/>
          <w:lang w:val="en-US"/>
        </w:rPr>
        <w:t>niche,</w:t>
      </w:r>
      <w:proofErr w:type="gramEnd"/>
      <w:r w:rsidRPr="00D065E2">
        <w:rPr>
          <w:sz w:val="24"/>
          <w:szCs w:val="24"/>
          <w:lang w:val="en-US"/>
        </w:rPr>
        <w:t xml:space="preserve"> many are talking about </w:t>
      </w:r>
      <w:r w:rsidR="008E1164" w:rsidRPr="00D065E2">
        <w:rPr>
          <w:sz w:val="24"/>
          <w:szCs w:val="24"/>
          <w:lang w:val="en-US"/>
        </w:rPr>
        <w:t>moving to another</w:t>
      </w:r>
      <w:r w:rsidRPr="00D065E2">
        <w:rPr>
          <w:sz w:val="24"/>
          <w:szCs w:val="24"/>
          <w:lang w:val="en-US"/>
        </w:rPr>
        <w:t xml:space="preserve"> country as an important stage in their careers. As a rule, such specialists already know how to build </w:t>
      </w:r>
      <w:r w:rsidR="008E1164" w:rsidRPr="00D065E2">
        <w:rPr>
          <w:sz w:val="24"/>
          <w:szCs w:val="24"/>
          <w:lang w:val="en-US"/>
        </w:rPr>
        <w:t xml:space="preserve">a career </w:t>
      </w:r>
      <w:r w:rsidRPr="00D065E2">
        <w:rPr>
          <w:sz w:val="24"/>
          <w:szCs w:val="24"/>
          <w:lang w:val="en-US"/>
        </w:rPr>
        <w:t xml:space="preserve">abroad, and they see a return to Russia rather as its termination. Those who settled </w:t>
      </w:r>
      <w:r w:rsidR="008E1164" w:rsidRPr="00D065E2">
        <w:rPr>
          <w:sz w:val="24"/>
          <w:szCs w:val="24"/>
          <w:lang w:val="en-US"/>
        </w:rPr>
        <w:t xml:space="preserve">down </w:t>
      </w:r>
      <w:r w:rsidRPr="00D065E2">
        <w:rPr>
          <w:sz w:val="24"/>
          <w:szCs w:val="24"/>
          <w:lang w:val="en-US"/>
        </w:rPr>
        <w:t xml:space="preserve">in other countries with </w:t>
      </w:r>
      <w:r w:rsidR="008E1164" w:rsidRPr="00D065E2">
        <w:rPr>
          <w:sz w:val="24"/>
          <w:szCs w:val="24"/>
          <w:lang w:val="en-US"/>
        </w:rPr>
        <w:t xml:space="preserve">their </w:t>
      </w:r>
      <w:r w:rsidRPr="00D065E2">
        <w:rPr>
          <w:sz w:val="24"/>
          <w:szCs w:val="24"/>
          <w:lang w:val="en-US"/>
        </w:rPr>
        <w:t xml:space="preserve">families no longer want to </w:t>
      </w:r>
      <w:r w:rsidR="008E1164" w:rsidRPr="00D065E2">
        <w:rPr>
          <w:sz w:val="24"/>
          <w:szCs w:val="24"/>
          <w:lang w:val="en-US"/>
        </w:rPr>
        <w:t xml:space="preserve">revise </w:t>
      </w:r>
      <w:r w:rsidRPr="00D065E2">
        <w:rPr>
          <w:sz w:val="24"/>
          <w:szCs w:val="24"/>
          <w:lang w:val="en-US"/>
        </w:rPr>
        <w:t xml:space="preserve">what they </w:t>
      </w:r>
      <w:r w:rsidR="008E1164" w:rsidRPr="00D065E2">
        <w:rPr>
          <w:sz w:val="24"/>
          <w:szCs w:val="24"/>
          <w:lang w:val="en-US"/>
        </w:rPr>
        <w:t xml:space="preserve">have been </w:t>
      </w:r>
      <w:r w:rsidRPr="00D065E2">
        <w:rPr>
          <w:sz w:val="24"/>
          <w:szCs w:val="24"/>
          <w:lang w:val="en-US"/>
        </w:rPr>
        <w:t>able to build.</w:t>
      </w:r>
    </w:p>
    <w:p w14:paraId="740A7760" w14:textId="77777777" w:rsidR="00DE0800" w:rsidRPr="00D065E2" w:rsidRDefault="00DE0800" w:rsidP="00D260C4">
      <w:pPr>
        <w:pStyle w:val="af2"/>
        <w:ind w:firstLine="709"/>
        <w:contextualSpacing/>
        <w:rPr>
          <w:b/>
          <w:sz w:val="24"/>
          <w:szCs w:val="24"/>
          <w:lang w:val="en-US"/>
        </w:rPr>
      </w:pPr>
    </w:p>
    <w:p w14:paraId="38CD184C" w14:textId="7687E474" w:rsidR="00B73AB4" w:rsidRPr="00D065E2" w:rsidRDefault="00F27540" w:rsidP="00D260C4">
      <w:pPr>
        <w:pStyle w:val="af2"/>
        <w:numPr>
          <w:ilvl w:val="0"/>
          <w:numId w:val="6"/>
        </w:numPr>
        <w:ind w:left="0" w:firstLine="709"/>
        <w:contextualSpacing/>
        <w:rPr>
          <w:sz w:val="24"/>
          <w:szCs w:val="24"/>
          <w:lang w:val="en-US"/>
        </w:rPr>
      </w:pPr>
      <w:r w:rsidRPr="00D065E2">
        <w:rPr>
          <w:b/>
          <w:bCs/>
          <w:sz w:val="24"/>
          <w:szCs w:val="24"/>
          <w:lang w:val="en-US"/>
        </w:rPr>
        <w:t xml:space="preserve">Level of implementation, </w:t>
      </w:r>
      <w:r w:rsidR="00DE0800" w:rsidRPr="00D065E2">
        <w:rPr>
          <w:b/>
          <w:bCs/>
          <w:sz w:val="24"/>
          <w:szCs w:val="24"/>
          <w:lang w:val="en-US"/>
        </w:rPr>
        <w:t>recommendations on implementation or outcomes of the implementation of the results</w:t>
      </w:r>
      <w:r w:rsidR="00DE0800" w:rsidRPr="00D065E2">
        <w:rPr>
          <w:b/>
          <w:sz w:val="24"/>
          <w:szCs w:val="24"/>
          <w:lang w:val="en-US"/>
        </w:rPr>
        <w:t xml:space="preserve">. </w:t>
      </w:r>
      <w:r w:rsidR="004C62F1" w:rsidRPr="00D065E2">
        <w:rPr>
          <w:bCs/>
          <w:sz w:val="24"/>
          <w:szCs w:val="24"/>
          <w:lang w:val="en-US"/>
        </w:rPr>
        <w:t xml:space="preserve">The results of the study can be </w:t>
      </w:r>
      <w:r w:rsidR="008E1164" w:rsidRPr="00D065E2">
        <w:rPr>
          <w:bCs/>
          <w:sz w:val="24"/>
          <w:szCs w:val="24"/>
          <w:lang w:val="en-US"/>
        </w:rPr>
        <w:t xml:space="preserve">used for developing </w:t>
      </w:r>
      <w:r w:rsidR="004C62F1" w:rsidRPr="00D065E2">
        <w:rPr>
          <w:bCs/>
          <w:sz w:val="24"/>
          <w:szCs w:val="24"/>
          <w:lang w:val="en-US"/>
        </w:rPr>
        <w:t xml:space="preserve">recommendations for </w:t>
      </w:r>
      <w:r w:rsidR="008E1164" w:rsidRPr="00D065E2">
        <w:rPr>
          <w:bCs/>
          <w:sz w:val="24"/>
          <w:szCs w:val="24"/>
          <w:lang w:val="en-US"/>
        </w:rPr>
        <w:t>government agencies implementing</w:t>
      </w:r>
      <w:r w:rsidR="004C62F1" w:rsidRPr="00D065E2">
        <w:rPr>
          <w:bCs/>
          <w:sz w:val="24"/>
          <w:szCs w:val="24"/>
          <w:lang w:val="en-US"/>
        </w:rPr>
        <w:t xml:space="preserve"> programs </w:t>
      </w:r>
      <w:r w:rsidR="008E1164" w:rsidRPr="00D065E2">
        <w:rPr>
          <w:bCs/>
          <w:sz w:val="24"/>
          <w:szCs w:val="24"/>
          <w:lang w:val="en-US"/>
        </w:rPr>
        <w:t>aimed at</w:t>
      </w:r>
      <w:r w:rsidR="004C62F1" w:rsidRPr="00D065E2">
        <w:rPr>
          <w:bCs/>
          <w:sz w:val="24"/>
          <w:szCs w:val="24"/>
          <w:lang w:val="en-US"/>
        </w:rPr>
        <w:t xml:space="preserve"> return</w:t>
      </w:r>
      <w:r w:rsidR="008E1164" w:rsidRPr="00D065E2">
        <w:rPr>
          <w:bCs/>
          <w:sz w:val="24"/>
          <w:szCs w:val="24"/>
          <w:lang w:val="en-US"/>
        </w:rPr>
        <w:t>ing</w:t>
      </w:r>
      <w:r w:rsidR="004C62F1" w:rsidRPr="00D065E2">
        <w:rPr>
          <w:bCs/>
          <w:sz w:val="24"/>
          <w:szCs w:val="24"/>
          <w:lang w:val="en-US"/>
        </w:rPr>
        <w:t xml:space="preserve"> </w:t>
      </w:r>
      <w:r w:rsidR="008E1164" w:rsidRPr="00D065E2">
        <w:rPr>
          <w:bCs/>
          <w:sz w:val="24"/>
          <w:szCs w:val="24"/>
          <w:lang w:val="en-US"/>
        </w:rPr>
        <w:t xml:space="preserve">the highly qualified </w:t>
      </w:r>
      <w:r w:rsidR="004C62F1" w:rsidRPr="00D065E2">
        <w:rPr>
          <w:bCs/>
          <w:sz w:val="24"/>
          <w:szCs w:val="24"/>
          <w:lang w:val="en-US"/>
        </w:rPr>
        <w:t xml:space="preserve">specialists working abroad </w:t>
      </w:r>
      <w:r w:rsidR="008E1164" w:rsidRPr="00D065E2">
        <w:rPr>
          <w:bCs/>
          <w:sz w:val="24"/>
          <w:szCs w:val="24"/>
          <w:lang w:val="en-US"/>
        </w:rPr>
        <w:t xml:space="preserve">back </w:t>
      </w:r>
      <w:r w:rsidR="004C62F1" w:rsidRPr="00D065E2">
        <w:rPr>
          <w:bCs/>
          <w:sz w:val="24"/>
          <w:szCs w:val="24"/>
          <w:lang w:val="en-US"/>
        </w:rPr>
        <w:t xml:space="preserve">to </w:t>
      </w:r>
      <w:r w:rsidR="008E1164" w:rsidRPr="00D065E2">
        <w:rPr>
          <w:bCs/>
          <w:sz w:val="24"/>
          <w:szCs w:val="24"/>
          <w:lang w:val="en-US"/>
        </w:rPr>
        <w:t>Russia</w:t>
      </w:r>
      <w:r w:rsidR="004C62F1" w:rsidRPr="00D065E2">
        <w:rPr>
          <w:bCs/>
          <w:sz w:val="24"/>
          <w:szCs w:val="24"/>
          <w:lang w:val="en-US"/>
        </w:rPr>
        <w:t>.</w:t>
      </w:r>
      <w:bookmarkEnd w:id="0"/>
    </w:p>
    <w:sectPr w:rsidR="00B73AB4" w:rsidRPr="00D065E2" w:rsidSect="00C630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475EF" w14:textId="77777777" w:rsidR="002314A0" w:rsidRDefault="002314A0" w:rsidP="00807D2B">
      <w:pPr>
        <w:spacing w:after="0" w:line="240" w:lineRule="auto"/>
      </w:pPr>
      <w:r>
        <w:separator/>
      </w:r>
    </w:p>
  </w:endnote>
  <w:endnote w:type="continuationSeparator" w:id="0">
    <w:p w14:paraId="7734CD75" w14:textId="77777777" w:rsidR="002314A0" w:rsidRDefault="002314A0"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024C" w14:textId="77777777" w:rsidR="002314A0" w:rsidRDefault="002314A0" w:rsidP="00807D2B">
      <w:pPr>
        <w:spacing w:after="0" w:line="240" w:lineRule="auto"/>
      </w:pPr>
      <w:r>
        <w:separator/>
      </w:r>
    </w:p>
  </w:footnote>
  <w:footnote w:type="continuationSeparator" w:id="0">
    <w:p w14:paraId="7A99EBBC" w14:textId="77777777" w:rsidR="002314A0" w:rsidRDefault="002314A0"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4F3643B8"/>
    <w:lvl w:ilvl="0" w:tplc="70A042F6">
      <w:start w:val="1"/>
      <w:numFmt w:val="decimal"/>
      <w:lvlText w:val="%1."/>
      <w:lvlJc w:val="left"/>
      <w:pPr>
        <w:ind w:left="1100" w:hanging="360"/>
      </w:pPr>
      <w:rPr>
        <w:rFonts w:ascii="Times New Roman" w:eastAsiaTheme="minorHAnsi"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B00F6"/>
    <w:rsid w:val="000B1CAA"/>
    <w:rsid w:val="000B2B34"/>
    <w:rsid w:val="000C1965"/>
    <w:rsid w:val="000D4827"/>
    <w:rsid w:val="000D75FA"/>
    <w:rsid w:val="000F7837"/>
    <w:rsid w:val="00104316"/>
    <w:rsid w:val="00116561"/>
    <w:rsid w:val="00117A99"/>
    <w:rsid w:val="001419FD"/>
    <w:rsid w:val="001451C0"/>
    <w:rsid w:val="00167ADE"/>
    <w:rsid w:val="00187F5E"/>
    <w:rsid w:val="00195123"/>
    <w:rsid w:val="001A200A"/>
    <w:rsid w:val="001B4A4C"/>
    <w:rsid w:val="001C50C1"/>
    <w:rsid w:val="001D1778"/>
    <w:rsid w:val="001E1371"/>
    <w:rsid w:val="001E47F5"/>
    <w:rsid w:val="00221619"/>
    <w:rsid w:val="002260A9"/>
    <w:rsid w:val="0022627F"/>
    <w:rsid w:val="002312FE"/>
    <w:rsid w:val="00231405"/>
    <w:rsid w:val="002314A0"/>
    <w:rsid w:val="0024637B"/>
    <w:rsid w:val="002519B4"/>
    <w:rsid w:val="00274360"/>
    <w:rsid w:val="002A4042"/>
    <w:rsid w:val="002A61EB"/>
    <w:rsid w:val="002B333D"/>
    <w:rsid w:val="002B7C90"/>
    <w:rsid w:val="002C0240"/>
    <w:rsid w:val="002C2057"/>
    <w:rsid w:val="002C57CA"/>
    <w:rsid w:val="002E4D71"/>
    <w:rsid w:val="00307DFD"/>
    <w:rsid w:val="003108DE"/>
    <w:rsid w:val="003263E3"/>
    <w:rsid w:val="00391A85"/>
    <w:rsid w:val="00392255"/>
    <w:rsid w:val="003A3CDE"/>
    <w:rsid w:val="003C6100"/>
    <w:rsid w:val="003D01E2"/>
    <w:rsid w:val="003D458B"/>
    <w:rsid w:val="003E069E"/>
    <w:rsid w:val="00400074"/>
    <w:rsid w:val="00402FCC"/>
    <w:rsid w:val="00406730"/>
    <w:rsid w:val="00417264"/>
    <w:rsid w:val="0043134D"/>
    <w:rsid w:val="004351B9"/>
    <w:rsid w:val="00441842"/>
    <w:rsid w:val="0046738A"/>
    <w:rsid w:val="00473316"/>
    <w:rsid w:val="00473A2F"/>
    <w:rsid w:val="00473D96"/>
    <w:rsid w:val="00474DB0"/>
    <w:rsid w:val="00485015"/>
    <w:rsid w:val="00485D8B"/>
    <w:rsid w:val="00486757"/>
    <w:rsid w:val="0049064B"/>
    <w:rsid w:val="004A3D35"/>
    <w:rsid w:val="004B49BD"/>
    <w:rsid w:val="004B4C41"/>
    <w:rsid w:val="004C10E0"/>
    <w:rsid w:val="004C62F1"/>
    <w:rsid w:val="004E4C7E"/>
    <w:rsid w:val="004E5805"/>
    <w:rsid w:val="0051139C"/>
    <w:rsid w:val="00546CBA"/>
    <w:rsid w:val="005550B8"/>
    <w:rsid w:val="00566989"/>
    <w:rsid w:val="005848A4"/>
    <w:rsid w:val="00585DDD"/>
    <w:rsid w:val="005A64BB"/>
    <w:rsid w:val="005B1039"/>
    <w:rsid w:val="005E03D3"/>
    <w:rsid w:val="0062085F"/>
    <w:rsid w:val="00621F99"/>
    <w:rsid w:val="0062437D"/>
    <w:rsid w:val="006339E8"/>
    <w:rsid w:val="00645B03"/>
    <w:rsid w:val="006677D3"/>
    <w:rsid w:val="00672663"/>
    <w:rsid w:val="00674699"/>
    <w:rsid w:val="00682A1E"/>
    <w:rsid w:val="00685218"/>
    <w:rsid w:val="00687E41"/>
    <w:rsid w:val="006C04E5"/>
    <w:rsid w:val="006C6DDB"/>
    <w:rsid w:val="006D4DAA"/>
    <w:rsid w:val="006E45F8"/>
    <w:rsid w:val="00713E1A"/>
    <w:rsid w:val="00726006"/>
    <w:rsid w:val="00740DCA"/>
    <w:rsid w:val="007610B2"/>
    <w:rsid w:val="00765E5E"/>
    <w:rsid w:val="007829E3"/>
    <w:rsid w:val="007865B4"/>
    <w:rsid w:val="007875E0"/>
    <w:rsid w:val="007A0BF0"/>
    <w:rsid w:val="007B15F2"/>
    <w:rsid w:val="0080536C"/>
    <w:rsid w:val="00807D2B"/>
    <w:rsid w:val="008272AB"/>
    <w:rsid w:val="00867F4B"/>
    <w:rsid w:val="00870453"/>
    <w:rsid w:val="008B0627"/>
    <w:rsid w:val="008D161C"/>
    <w:rsid w:val="008E0A9C"/>
    <w:rsid w:val="008E1164"/>
    <w:rsid w:val="008E3939"/>
    <w:rsid w:val="008F4D0C"/>
    <w:rsid w:val="008F67E4"/>
    <w:rsid w:val="009070CF"/>
    <w:rsid w:val="00915A7F"/>
    <w:rsid w:val="009251D4"/>
    <w:rsid w:val="00930E7B"/>
    <w:rsid w:val="0094377E"/>
    <w:rsid w:val="00966DA2"/>
    <w:rsid w:val="00986CB3"/>
    <w:rsid w:val="0099469B"/>
    <w:rsid w:val="009B2092"/>
    <w:rsid w:val="009C4C78"/>
    <w:rsid w:val="009D0E3A"/>
    <w:rsid w:val="009D1C57"/>
    <w:rsid w:val="009D212D"/>
    <w:rsid w:val="009E5D34"/>
    <w:rsid w:val="00A07A88"/>
    <w:rsid w:val="00A17058"/>
    <w:rsid w:val="00A20295"/>
    <w:rsid w:val="00A23747"/>
    <w:rsid w:val="00A35CCA"/>
    <w:rsid w:val="00A42121"/>
    <w:rsid w:val="00A43DCE"/>
    <w:rsid w:val="00A615F9"/>
    <w:rsid w:val="00AC1913"/>
    <w:rsid w:val="00AD3C17"/>
    <w:rsid w:val="00AF3C31"/>
    <w:rsid w:val="00B01774"/>
    <w:rsid w:val="00B06081"/>
    <w:rsid w:val="00B429D9"/>
    <w:rsid w:val="00B55419"/>
    <w:rsid w:val="00B63696"/>
    <w:rsid w:val="00B70DA5"/>
    <w:rsid w:val="00B73AB4"/>
    <w:rsid w:val="00B81A17"/>
    <w:rsid w:val="00BA7C65"/>
    <w:rsid w:val="00BB3745"/>
    <w:rsid w:val="00BB745B"/>
    <w:rsid w:val="00BC1BE0"/>
    <w:rsid w:val="00BC6C1C"/>
    <w:rsid w:val="00BC7A56"/>
    <w:rsid w:val="00BD4C18"/>
    <w:rsid w:val="00BE5BE9"/>
    <w:rsid w:val="00C1494B"/>
    <w:rsid w:val="00C45E53"/>
    <w:rsid w:val="00C630E3"/>
    <w:rsid w:val="00C776F7"/>
    <w:rsid w:val="00C8241B"/>
    <w:rsid w:val="00C8570C"/>
    <w:rsid w:val="00CB6BA5"/>
    <w:rsid w:val="00CC6F60"/>
    <w:rsid w:val="00CD7691"/>
    <w:rsid w:val="00CF219D"/>
    <w:rsid w:val="00D030EC"/>
    <w:rsid w:val="00D065E2"/>
    <w:rsid w:val="00D06C4B"/>
    <w:rsid w:val="00D14E44"/>
    <w:rsid w:val="00D228B8"/>
    <w:rsid w:val="00D24A67"/>
    <w:rsid w:val="00D260C4"/>
    <w:rsid w:val="00D520F6"/>
    <w:rsid w:val="00D55C5C"/>
    <w:rsid w:val="00D56BF9"/>
    <w:rsid w:val="00D73C9B"/>
    <w:rsid w:val="00DA7374"/>
    <w:rsid w:val="00DD0651"/>
    <w:rsid w:val="00DE0800"/>
    <w:rsid w:val="00DE46C7"/>
    <w:rsid w:val="00DF5C43"/>
    <w:rsid w:val="00E15579"/>
    <w:rsid w:val="00E20BC3"/>
    <w:rsid w:val="00E212E7"/>
    <w:rsid w:val="00E4331A"/>
    <w:rsid w:val="00E50A5F"/>
    <w:rsid w:val="00E73D1E"/>
    <w:rsid w:val="00E74722"/>
    <w:rsid w:val="00E77DCD"/>
    <w:rsid w:val="00E970BE"/>
    <w:rsid w:val="00EA6597"/>
    <w:rsid w:val="00EB00DD"/>
    <w:rsid w:val="00EB5630"/>
    <w:rsid w:val="00EB5CEA"/>
    <w:rsid w:val="00ED5A53"/>
    <w:rsid w:val="00F04D03"/>
    <w:rsid w:val="00F067B9"/>
    <w:rsid w:val="00F22BF1"/>
    <w:rsid w:val="00F27540"/>
    <w:rsid w:val="00F360A7"/>
    <w:rsid w:val="00F62E67"/>
    <w:rsid w:val="00F65A20"/>
    <w:rsid w:val="00F6771B"/>
    <w:rsid w:val="00F850AD"/>
    <w:rsid w:val="00F877ED"/>
    <w:rsid w:val="00FB4600"/>
    <w:rsid w:val="00FC3463"/>
    <w:rsid w:val="00FC537F"/>
    <w:rsid w:val="00FD0600"/>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9D0E3A"/>
    <w:pPr>
      <w:ind w:left="720"/>
      <w:contextualSpacing/>
    </w:pPr>
  </w:style>
  <w:style w:type="paragraph" w:styleId="ab">
    <w:name w:val="Balloon Text"/>
    <w:basedOn w:val="a"/>
    <w:link w:val="ac"/>
    <w:uiPriority w:val="99"/>
    <w:semiHidden/>
    <w:unhideWhenUsed/>
    <w:rsid w:val="00DD0651"/>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DD0651"/>
    <w:rPr>
      <w:rFonts w:ascii="Times New Roman" w:hAnsi="Times New Roman" w:cs="Times New Roman"/>
      <w:sz w:val="18"/>
      <w:szCs w:val="18"/>
    </w:rPr>
  </w:style>
  <w:style w:type="character" w:styleId="ad">
    <w:name w:val="annotation reference"/>
    <w:basedOn w:val="a0"/>
    <w:uiPriority w:val="99"/>
    <w:semiHidden/>
    <w:unhideWhenUsed/>
    <w:rsid w:val="00F850AD"/>
    <w:rPr>
      <w:sz w:val="18"/>
      <w:szCs w:val="18"/>
    </w:rPr>
  </w:style>
  <w:style w:type="paragraph" w:styleId="ae">
    <w:name w:val="annotation text"/>
    <w:basedOn w:val="a"/>
    <w:link w:val="af"/>
    <w:uiPriority w:val="99"/>
    <w:semiHidden/>
    <w:unhideWhenUsed/>
    <w:rsid w:val="00F850AD"/>
    <w:pPr>
      <w:spacing w:line="240" w:lineRule="auto"/>
    </w:pPr>
    <w:rPr>
      <w:sz w:val="24"/>
      <w:szCs w:val="24"/>
    </w:rPr>
  </w:style>
  <w:style w:type="character" w:customStyle="1" w:styleId="af">
    <w:name w:val="Текст примечания Знак"/>
    <w:basedOn w:val="a0"/>
    <w:link w:val="ae"/>
    <w:uiPriority w:val="99"/>
    <w:semiHidden/>
    <w:rsid w:val="00F850AD"/>
    <w:rPr>
      <w:sz w:val="24"/>
      <w:szCs w:val="24"/>
    </w:rPr>
  </w:style>
  <w:style w:type="paragraph" w:styleId="af0">
    <w:name w:val="annotation subject"/>
    <w:basedOn w:val="ae"/>
    <w:next w:val="ae"/>
    <w:link w:val="af1"/>
    <w:uiPriority w:val="99"/>
    <w:semiHidden/>
    <w:unhideWhenUsed/>
    <w:rsid w:val="00F850AD"/>
    <w:rPr>
      <w:b/>
      <w:bCs/>
      <w:sz w:val="20"/>
      <w:szCs w:val="20"/>
    </w:rPr>
  </w:style>
  <w:style w:type="character" w:customStyle="1" w:styleId="af1">
    <w:name w:val="Тема примечания Знак"/>
    <w:basedOn w:val="af"/>
    <w:link w:val="af0"/>
    <w:uiPriority w:val="99"/>
    <w:semiHidden/>
    <w:rsid w:val="00F850AD"/>
    <w:rPr>
      <w:b/>
      <w:bCs/>
      <w:sz w:val="20"/>
      <w:szCs w:val="20"/>
    </w:rPr>
  </w:style>
  <w:style w:type="paragraph" w:styleId="af2">
    <w:name w:val="Body Text Indent"/>
    <w:basedOn w:val="a"/>
    <w:link w:val="af3"/>
    <w:unhideWhenUsed/>
    <w:rsid w:val="00B0608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B060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a">
    <w:name w:val="List Paragraph"/>
    <w:basedOn w:val="a"/>
    <w:uiPriority w:val="34"/>
    <w:qFormat/>
    <w:rsid w:val="009D0E3A"/>
    <w:pPr>
      <w:ind w:left="720"/>
      <w:contextualSpacing/>
    </w:pPr>
  </w:style>
  <w:style w:type="paragraph" w:styleId="ab">
    <w:name w:val="Balloon Text"/>
    <w:basedOn w:val="a"/>
    <w:link w:val="ac"/>
    <w:uiPriority w:val="99"/>
    <w:semiHidden/>
    <w:unhideWhenUsed/>
    <w:rsid w:val="00DD0651"/>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DD0651"/>
    <w:rPr>
      <w:rFonts w:ascii="Times New Roman" w:hAnsi="Times New Roman" w:cs="Times New Roman"/>
      <w:sz w:val="18"/>
      <w:szCs w:val="18"/>
    </w:rPr>
  </w:style>
  <w:style w:type="character" w:styleId="ad">
    <w:name w:val="annotation reference"/>
    <w:basedOn w:val="a0"/>
    <w:uiPriority w:val="99"/>
    <w:semiHidden/>
    <w:unhideWhenUsed/>
    <w:rsid w:val="00F850AD"/>
    <w:rPr>
      <w:sz w:val="18"/>
      <w:szCs w:val="18"/>
    </w:rPr>
  </w:style>
  <w:style w:type="paragraph" w:styleId="ae">
    <w:name w:val="annotation text"/>
    <w:basedOn w:val="a"/>
    <w:link w:val="af"/>
    <w:uiPriority w:val="99"/>
    <w:semiHidden/>
    <w:unhideWhenUsed/>
    <w:rsid w:val="00F850AD"/>
    <w:pPr>
      <w:spacing w:line="240" w:lineRule="auto"/>
    </w:pPr>
    <w:rPr>
      <w:sz w:val="24"/>
      <w:szCs w:val="24"/>
    </w:rPr>
  </w:style>
  <w:style w:type="character" w:customStyle="1" w:styleId="af">
    <w:name w:val="Текст примечания Знак"/>
    <w:basedOn w:val="a0"/>
    <w:link w:val="ae"/>
    <w:uiPriority w:val="99"/>
    <w:semiHidden/>
    <w:rsid w:val="00F850AD"/>
    <w:rPr>
      <w:sz w:val="24"/>
      <w:szCs w:val="24"/>
    </w:rPr>
  </w:style>
  <w:style w:type="paragraph" w:styleId="af0">
    <w:name w:val="annotation subject"/>
    <w:basedOn w:val="ae"/>
    <w:next w:val="ae"/>
    <w:link w:val="af1"/>
    <w:uiPriority w:val="99"/>
    <w:semiHidden/>
    <w:unhideWhenUsed/>
    <w:rsid w:val="00F850AD"/>
    <w:rPr>
      <w:b/>
      <w:bCs/>
      <w:sz w:val="20"/>
      <w:szCs w:val="20"/>
    </w:rPr>
  </w:style>
  <w:style w:type="character" w:customStyle="1" w:styleId="af1">
    <w:name w:val="Тема примечания Знак"/>
    <w:basedOn w:val="af"/>
    <w:link w:val="af0"/>
    <w:uiPriority w:val="99"/>
    <w:semiHidden/>
    <w:rsid w:val="00F850AD"/>
    <w:rPr>
      <w:b/>
      <w:bCs/>
      <w:sz w:val="20"/>
      <w:szCs w:val="20"/>
    </w:rPr>
  </w:style>
  <w:style w:type="paragraph" w:styleId="af2">
    <w:name w:val="Body Text Indent"/>
    <w:basedOn w:val="a"/>
    <w:link w:val="af3"/>
    <w:unhideWhenUsed/>
    <w:rsid w:val="00B0608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B060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6E2B-0634-4526-95DF-2110EBDC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5</cp:revision>
  <cp:lastPrinted>2012-12-10T08:06:00Z</cp:lastPrinted>
  <dcterms:created xsi:type="dcterms:W3CDTF">2018-11-30T06:40:00Z</dcterms:created>
  <dcterms:modified xsi:type="dcterms:W3CDTF">2018-11-30T17:27:00Z</dcterms:modified>
</cp:coreProperties>
</file>