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F1" w:rsidRPr="00F5329D" w:rsidRDefault="00EC79F1" w:rsidP="00EC79F1">
      <w:pPr>
        <w:pStyle w:val="a3"/>
        <w:widowControl/>
        <w:tabs>
          <w:tab w:val="left" w:pos="360"/>
        </w:tabs>
        <w:spacing w:line="360" w:lineRule="auto"/>
        <w:jc w:val="center"/>
        <w:rPr>
          <w:rFonts w:ascii="Times New Roman" w:hAnsi="Times New Roman"/>
          <w:b/>
          <w:sz w:val="24"/>
          <w:szCs w:val="24"/>
          <w:lang w:val="en-US"/>
        </w:rPr>
      </w:pPr>
      <w:r w:rsidRPr="00F5329D">
        <w:rPr>
          <w:rFonts w:ascii="Times New Roman" w:hAnsi="Times New Roman"/>
          <w:b/>
          <w:sz w:val="24"/>
          <w:szCs w:val="24"/>
          <w:lang w:val="en-US"/>
        </w:rPr>
        <w:t>Abstract</w:t>
      </w:r>
    </w:p>
    <w:p w:rsidR="00EC79F1" w:rsidRPr="00F5329D" w:rsidRDefault="00EC79F1" w:rsidP="00EC79F1">
      <w:pPr>
        <w:pStyle w:val="a3"/>
        <w:widowControl/>
        <w:tabs>
          <w:tab w:val="left" w:pos="360"/>
        </w:tabs>
        <w:spacing w:line="360" w:lineRule="auto"/>
        <w:jc w:val="center"/>
        <w:rPr>
          <w:rFonts w:ascii="Times New Roman" w:hAnsi="Times New Roman"/>
          <w:b/>
          <w:sz w:val="24"/>
          <w:szCs w:val="24"/>
          <w:lang w:val="en-US"/>
        </w:rPr>
      </w:pPr>
      <w:r w:rsidRPr="00F5329D">
        <w:rPr>
          <w:rFonts w:ascii="Times New Roman" w:hAnsi="Times New Roman"/>
          <w:b/>
          <w:sz w:val="24"/>
          <w:szCs w:val="24"/>
          <w:lang w:val="en-US"/>
        </w:rPr>
        <w:t>RS-113</w:t>
      </w:r>
    </w:p>
    <w:p w:rsidR="00E857CA" w:rsidRPr="00F5329D" w:rsidRDefault="00EC79F1" w:rsidP="00C70121">
      <w:pPr>
        <w:pStyle w:val="a3"/>
        <w:widowControl/>
        <w:tabs>
          <w:tab w:val="left" w:pos="360"/>
        </w:tabs>
        <w:spacing w:line="360" w:lineRule="auto"/>
        <w:ind w:firstLine="709"/>
        <w:jc w:val="center"/>
        <w:rPr>
          <w:rFonts w:ascii="Times New Roman" w:hAnsi="Times New Roman"/>
          <w:b/>
          <w:sz w:val="24"/>
          <w:szCs w:val="24"/>
          <w:lang w:val="en-US"/>
        </w:rPr>
      </w:pPr>
      <w:r w:rsidRPr="00F5329D">
        <w:rPr>
          <w:rFonts w:ascii="Times New Roman" w:hAnsi="Times New Roman"/>
          <w:b/>
          <w:sz w:val="24"/>
          <w:szCs w:val="24"/>
          <w:lang w:val="en-US"/>
        </w:rPr>
        <w:t>Title:</w:t>
      </w:r>
      <w:r w:rsidRPr="00F5329D">
        <w:rPr>
          <w:rFonts w:ascii="Times New Roman" w:hAnsi="Times New Roman"/>
          <w:sz w:val="24"/>
          <w:szCs w:val="24"/>
          <w:lang w:val="en-US"/>
        </w:rPr>
        <w:t xml:space="preserve"> </w:t>
      </w:r>
      <w:r w:rsidRPr="00F5329D">
        <w:rPr>
          <w:rFonts w:ascii="Times New Roman" w:hAnsi="Times New Roman"/>
          <w:b/>
          <w:sz w:val="24"/>
          <w:szCs w:val="24"/>
          <w:lang w:val="en-US"/>
        </w:rPr>
        <w:t>«</w:t>
      </w:r>
      <w:r w:rsidR="00C65EF9" w:rsidRPr="00C65EF9">
        <w:rPr>
          <w:lang w:val="en-US"/>
        </w:rPr>
        <w:t xml:space="preserve"> </w:t>
      </w:r>
      <w:r w:rsidR="00C65EF9" w:rsidRPr="00C65EF9">
        <w:rPr>
          <w:rFonts w:ascii="Times New Roman" w:hAnsi="Times New Roman"/>
          <w:b/>
          <w:sz w:val="24"/>
          <w:szCs w:val="24"/>
          <w:lang w:val="en-US"/>
        </w:rPr>
        <w:t>Development of proposals on measures of demographic and family policy, and on promotion of active longevity</w:t>
      </w:r>
      <w:r w:rsidR="00E857CA" w:rsidRPr="00F5329D">
        <w:rPr>
          <w:rFonts w:ascii="Times New Roman" w:hAnsi="Times New Roman"/>
          <w:b/>
          <w:sz w:val="24"/>
          <w:szCs w:val="24"/>
          <w:lang w:val="en-US"/>
        </w:rPr>
        <w:t>»</w:t>
      </w:r>
    </w:p>
    <w:p w:rsidR="00EC79F1" w:rsidRPr="00F5329D" w:rsidRDefault="00EC79F1" w:rsidP="00C70121">
      <w:pPr>
        <w:pStyle w:val="a3"/>
        <w:widowControl/>
        <w:tabs>
          <w:tab w:val="left" w:pos="360"/>
        </w:tabs>
        <w:spacing w:line="360" w:lineRule="auto"/>
        <w:ind w:firstLine="709"/>
        <w:jc w:val="both"/>
        <w:rPr>
          <w:rFonts w:ascii="Times New Roman" w:hAnsi="Times New Roman"/>
          <w:sz w:val="24"/>
          <w:szCs w:val="24"/>
          <w:lang w:val="en-US"/>
        </w:rPr>
      </w:pPr>
      <w:r w:rsidRPr="00F5329D">
        <w:rPr>
          <w:rFonts w:ascii="Times New Roman" w:hAnsi="Times New Roman"/>
          <w:b/>
          <w:sz w:val="24"/>
          <w:szCs w:val="24"/>
          <w:lang w:val="en-US"/>
        </w:rPr>
        <w:t>Head of the Project</w:t>
      </w:r>
      <w:r w:rsidRPr="00F5329D">
        <w:rPr>
          <w:rFonts w:ascii="Times New Roman" w:hAnsi="Times New Roman"/>
          <w:sz w:val="24"/>
          <w:szCs w:val="24"/>
          <w:lang w:val="en-US"/>
        </w:rPr>
        <w:t xml:space="preserve">: </w:t>
      </w:r>
      <w:proofErr w:type="spellStart"/>
      <w:r w:rsidRPr="00F5329D">
        <w:rPr>
          <w:rFonts w:ascii="Times New Roman" w:hAnsi="Times New Roman"/>
          <w:sz w:val="24"/>
          <w:szCs w:val="24"/>
          <w:lang w:val="en-US"/>
        </w:rPr>
        <w:t>Ovcharova</w:t>
      </w:r>
      <w:proofErr w:type="spellEnd"/>
      <w:r w:rsidR="00F5329D" w:rsidRPr="00F5329D">
        <w:rPr>
          <w:rFonts w:ascii="Times New Roman" w:hAnsi="Times New Roman"/>
          <w:sz w:val="24"/>
          <w:szCs w:val="24"/>
          <w:lang w:val="en-US"/>
        </w:rPr>
        <w:t xml:space="preserve"> L.N.</w:t>
      </w:r>
      <w:r w:rsidRPr="00F5329D">
        <w:rPr>
          <w:rFonts w:ascii="Times New Roman" w:hAnsi="Times New Roman"/>
          <w:color w:val="000000"/>
          <w:sz w:val="24"/>
          <w:szCs w:val="24"/>
          <w:lang w:val="en-US"/>
        </w:rPr>
        <w:t>, Doctor of Science in Economics, Head of the Institute for Social Policy</w:t>
      </w:r>
    </w:p>
    <w:p w:rsidR="00EC79F1" w:rsidRPr="00F5329D" w:rsidRDefault="00EC79F1" w:rsidP="00C70121">
      <w:pPr>
        <w:pStyle w:val="a3"/>
        <w:widowControl/>
        <w:tabs>
          <w:tab w:val="left" w:pos="360"/>
        </w:tabs>
        <w:spacing w:line="360" w:lineRule="auto"/>
        <w:ind w:firstLine="709"/>
        <w:jc w:val="both"/>
        <w:rPr>
          <w:rFonts w:ascii="Times New Roman" w:hAnsi="Times New Roman"/>
          <w:sz w:val="24"/>
          <w:szCs w:val="24"/>
          <w:lang w:val="en-US"/>
        </w:rPr>
      </w:pPr>
      <w:r w:rsidRPr="00F5329D">
        <w:rPr>
          <w:rFonts w:ascii="Times New Roman" w:hAnsi="Times New Roman"/>
          <w:b/>
          <w:bCs/>
          <w:sz w:val="24"/>
          <w:szCs w:val="24"/>
          <w:lang w:val="en-US"/>
        </w:rPr>
        <w:t>Department/Institute</w:t>
      </w:r>
      <w:r w:rsidRPr="00F5329D">
        <w:rPr>
          <w:rFonts w:ascii="Times New Roman" w:hAnsi="Times New Roman"/>
          <w:sz w:val="24"/>
          <w:szCs w:val="24"/>
          <w:lang w:val="en-US"/>
        </w:rPr>
        <w:t>: Institute for Social Policy</w:t>
      </w:r>
    </w:p>
    <w:p w:rsidR="00E857CA" w:rsidRPr="00F5329D" w:rsidRDefault="00EC79F1" w:rsidP="00C70121">
      <w:pPr>
        <w:pStyle w:val="a9"/>
        <w:spacing w:line="360" w:lineRule="auto"/>
        <w:ind w:firstLine="709"/>
        <w:rPr>
          <w:sz w:val="24"/>
          <w:szCs w:val="24"/>
          <w:lang w:val="en-US"/>
        </w:rPr>
      </w:pPr>
      <w:r w:rsidRPr="00F5329D">
        <w:rPr>
          <w:b/>
          <w:color w:val="000000"/>
          <w:sz w:val="24"/>
          <w:szCs w:val="24"/>
          <w:lang w:val="en-US"/>
        </w:rPr>
        <w:t>Object</w:t>
      </w:r>
      <w:r w:rsidR="00F5329D">
        <w:rPr>
          <w:b/>
          <w:color w:val="000000"/>
          <w:sz w:val="24"/>
          <w:szCs w:val="24"/>
          <w:lang w:val="en-US"/>
        </w:rPr>
        <w:t>s</w:t>
      </w:r>
      <w:r w:rsidRPr="00F5329D">
        <w:rPr>
          <w:b/>
          <w:color w:val="000000"/>
          <w:sz w:val="24"/>
          <w:szCs w:val="24"/>
          <w:lang w:val="en-US"/>
        </w:rPr>
        <w:t xml:space="preserve"> of the research</w:t>
      </w:r>
      <w:r w:rsidR="00E857CA" w:rsidRPr="00F5329D">
        <w:rPr>
          <w:b/>
          <w:color w:val="000000"/>
          <w:sz w:val="24"/>
          <w:szCs w:val="24"/>
          <w:lang w:val="en-US"/>
        </w:rPr>
        <w:t xml:space="preserve"> </w:t>
      </w:r>
      <w:r w:rsidR="00E857CA" w:rsidRPr="00F5329D">
        <w:rPr>
          <w:color w:val="000000"/>
          <w:sz w:val="24"/>
          <w:szCs w:val="24"/>
          <w:lang w:val="en-US"/>
        </w:rPr>
        <w:t>are</w:t>
      </w:r>
      <w:r w:rsidRPr="00F5329D">
        <w:rPr>
          <w:color w:val="000000"/>
          <w:sz w:val="24"/>
          <w:szCs w:val="24"/>
          <w:lang w:val="en-US"/>
        </w:rPr>
        <w:t xml:space="preserve"> </w:t>
      </w:r>
      <w:r w:rsidR="00E857CA" w:rsidRPr="00F5329D">
        <w:rPr>
          <w:sz w:val="24"/>
          <w:szCs w:val="24"/>
          <w:lang w:val="en-US"/>
        </w:rPr>
        <w:t>m</w:t>
      </w:r>
      <w:r w:rsidR="00F5329D">
        <w:rPr>
          <w:sz w:val="24"/>
          <w:szCs w:val="24"/>
          <w:lang w:val="en-US"/>
        </w:rPr>
        <w:t xml:space="preserve">easures of demographic, </w:t>
      </w:r>
      <w:r w:rsidR="00E857CA" w:rsidRPr="00F5329D">
        <w:rPr>
          <w:sz w:val="24"/>
          <w:szCs w:val="24"/>
          <w:lang w:val="en-US"/>
        </w:rPr>
        <w:t xml:space="preserve">family </w:t>
      </w:r>
      <w:r w:rsidR="00F5329D">
        <w:rPr>
          <w:sz w:val="24"/>
          <w:szCs w:val="24"/>
          <w:lang w:val="en-US"/>
        </w:rPr>
        <w:t xml:space="preserve">and </w:t>
      </w:r>
      <w:r w:rsidR="00F5329D" w:rsidRPr="00F5329D">
        <w:rPr>
          <w:sz w:val="24"/>
          <w:szCs w:val="24"/>
          <w:lang w:val="en-US"/>
        </w:rPr>
        <w:t xml:space="preserve">active </w:t>
      </w:r>
      <w:r w:rsidR="00F5329D">
        <w:rPr>
          <w:sz w:val="24"/>
          <w:szCs w:val="24"/>
          <w:lang w:val="en-US"/>
        </w:rPr>
        <w:t>ageing</w:t>
      </w:r>
      <w:r w:rsidR="00F5329D" w:rsidRPr="00F5329D">
        <w:rPr>
          <w:sz w:val="24"/>
          <w:szCs w:val="24"/>
          <w:lang w:val="en-US"/>
        </w:rPr>
        <w:t xml:space="preserve"> </w:t>
      </w:r>
      <w:r w:rsidR="00E857CA" w:rsidRPr="00F5329D">
        <w:rPr>
          <w:sz w:val="24"/>
          <w:szCs w:val="24"/>
          <w:lang w:val="en-US"/>
        </w:rPr>
        <w:t>policies in Russia.</w:t>
      </w:r>
    </w:p>
    <w:p w:rsidR="00E857CA" w:rsidRPr="00F5329D" w:rsidRDefault="00EC79F1" w:rsidP="00C70121">
      <w:pPr>
        <w:pStyle w:val="a9"/>
        <w:spacing w:line="360" w:lineRule="auto"/>
        <w:ind w:firstLine="709"/>
        <w:rPr>
          <w:sz w:val="24"/>
          <w:szCs w:val="24"/>
          <w:lang w:val="en-US"/>
        </w:rPr>
      </w:pPr>
      <w:r w:rsidRPr="00F5329D">
        <w:rPr>
          <w:b/>
          <w:bCs/>
          <w:sz w:val="24"/>
          <w:szCs w:val="24"/>
          <w:lang w:val="en-US"/>
        </w:rPr>
        <w:t xml:space="preserve">Goal of the research </w:t>
      </w:r>
      <w:r w:rsidR="00E857CA" w:rsidRPr="00F5329D">
        <w:rPr>
          <w:sz w:val="24"/>
          <w:szCs w:val="24"/>
          <w:lang w:val="en-US"/>
        </w:rPr>
        <w:t xml:space="preserve">is to develop proposals for measures of demographic and family policies, </w:t>
      </w:r>
      <w:r w:rsidR="00F5329D">
        <w:rPr>
          <w:sz w:val="24"/>
          <w:szCs w:val="24"/>
          <w:lang w:val="en-US"/>
        </w:rPr>
        <w:t>promotion of</w:t>
      </w:r>
      <w:r w:rsidR="00E857CA" w:rsidRPr="00F5329D">
        <w:rPr>
          <w:sz w:val="24"/>
          <w:szCs w:val="24"/>
          <w:lang w:val="en-US"/>
        </w:rPr>
        <w:t xml:space="preserve"> active </w:t>
      </w:r>
      <w:r w:rsidR="005D4B74">
        <w:rPr>
          <w:sz w:val="24"/>
          <w:szCs w:val="24"/>
          <w:lang w:val="en-US"/>
        </w:rPr>
        <w:t>longevity</w:t>
      </w:r>
      <w:r w:rsidR="00E857CA" w:rsidRPr="00F5329D">
        <w:rPr>
          <w:sz w:val="24"/>
          <w:szCs w:val="24"/>
          <w:lang w:val="en-US"/>
        </w:rPr>
        <w:t>.</w:t>
      </w:r>
    </w:p>
    <w:p w:rsidR="00E857CA" w:rsidRPr="00F5329D" w:rsidRDefault="00E857CA" w:rsidP="00C70121">
      <w:pPr>
        <w:spacing w:after="0" w:line="360" w:lineRule="auto"/>
        <w:ind w:firstLine="709"/>
        <w:jc w:val="both"/>
        <w:rPr>
          <w:rFonts w:ascii="Times New Roman" w:eastAsia="Times New Roman" w:hAnsi="Times New Roman" w:cs="Times New Roman"/>
          <w:sz w:val="24"/>
          <w:szCs w:val="24"/>
          <w:lang w:val="en-US" w:eastAsia="ru-RU"/>
        </w:rPr>
      </w:pPr>
      <w:r w:rsidRPr="00F5329D">
        <w:rPr>
          <w:rFonts w:ascii="Times New Roman" w:eastAsia="Times New Roman" w:hAnsi="Times New Roman" w:cs="Times New Roman"/>
          <w:sz w:val="24"/>
          <w:szCs w:val="24"/>
          <w:lang w:val="en-US" w:eastAsia="ru-RU"/>
        </w:rPr>
        <w:t>To achieve the goal, the following methods were used: (a) a desk analysis and synthesis of existing expert and scientific literat</w:t>
      </w:r>
      <w:r w:rsidR="00F5329D">
        <w:rPr>
          <w:rFonts w:ascii="Times New Roman" w:eastAsia="Times New Roman" w:hAnsi="Times New Roman" w:cs="Times New Roman"/>
          <w:sz w:val="24"/>
          <w:szCs w:val="24"/>
          <w:lang w:val="en-US" w:eastAsia="ru-RU"/>
        </w:rPr>
        <w:t>ure in Russian and English on the research topic</w:t>
      </w:r>
      <w:r w:rsidRPr="00F5329D">
        <w:rPr>
          <w:rFonts w:ascii="Times New Roman" w:eastAsia="Times New Roman" w:hAnsi="Times New Roman" w:cs="Times New Roman"/>
          <w:sz w:val="24"/>
          <w:szCs w:val="24"/>
          <w:lang w:val="en-US" w:eastAsia="ru-RU"/>
        </w:rPr>
        <w:t xml:space="preserve">; (b) examination of federal and regional legislation; (c) descriptive analysis and multivariate statistical analysis </w:t>
      </w:r>
      <w:r w:rsidR="00F5329D">
        <w:rPr>
          <w:rFonts w:ascii="Times New Roman" w:eastAsia="Times New Roman" w:hAnsi="Times New Roman" w:cs="Times New Roman"/>
          <w:sz w:val="24"/>
          <w:szCs w:val="24"/>
          <w:lang w:val="en-US" w:eastAsia="ru-RU"/>
        </w:rPr>
        <w:t xml:space="preserve">of </w:t>
      </w:r>
      <w:r w:rsidR="00F5329D" w:rsidRPr="00F5329D">
        <w:rPr>
          <w:rFonts w:ascii="Times New Roman" w:eastAsia="Times New Roman" w:hAnsi="Times New Roman" w:cs="Times New Roman"/>
          <w:sz w:val="24"/>
          <w:szCs w:val="24"/>
          <w:lang w:val="en-US" w:eastAsia="ru-RU"/>
        </w:rPr>
        <w:t xml:space="preserve">micro-data of population surveys </w:t>
      </w:r>
      <w:r w:rsidRPr="00F5329D">
        <w:rPr>
          <w:rFonts w:ascii="Times New Roman" w:eastAsia="Times New Roman" w:hAnsi="Times New Roman" w:cs="Times New Roman"/>
          <w:sz w:val="24"/>
          <w:szCs w:val="24"/>
          <w:lang w:val="en-US" w:eastAsia="ru-RU"/>
        </w:rPr>
        <w:t xml:space="preserve">and statistical indicators; (d) the index method (in accordance with the UNECE international multi-dimensional Active </w:t>
      </w:r>
      <w:r w:rsidR="00F5329D">
        <w:rPr>
          <w:rFonts w:ascii="Times New Roman" w:eastAsia="Times New Roman" w:hAnsi="Times New Roman" w:cs="Times New Roman"/>
          <w:sz w:val="24"/>
          <w:szCs w:val="24"/>
          <w:lang w:val="en-US" w:eastAsia="ru-RU"/>
        </w:rPr>
        <w:t>Ageing</w:t>
      </w:r>
      <w:r w:rsidRPr="00F5329D">
        <w:rPr>
          <w:rFonts w:ascii="Times New Roman" w:eastAsia="Times New Roman" w:hAnsi="Times New Roman" w:cs="Times New Roman"/>
          <w:sz w:val="24"/>
          <w:szCs w:val="24"/>
          <w:lang w:val="en-US" w:eastAsia="ru-RU"/>
        </w:rPr>
        <w:t xml:space="preserve"> Index (</w:t>
      </w:r>
      <w:r w:rsidR="00F5329D">
        <w:rPr>
          <w:rFonts w:ascii="Times New Roman" w:eastAsia="Times New Roman" w:hAnsi="Times New Roman" w:cs="Times New Roman"/>
          <w:sz w:val="24"/>
          <w:szCs w:val="24"/>
          <w:lang w:val="en-US" w:eastAsia="ru-RU"/>
        </w:rPr>
        <w:t>AAI</w:t>
      </w:r>
      <w:r w:rsidRPr="00F5329D">
        <w:rPr>
          <w:rFonts w:ascii="Times New Roman" w:eastAsia="Times New Roman" w:hAnsi="Times New Roman" w:cs="Times New Roman"/>
          <w:sz w:val="24"/>
          <w:szCs w:val="24"/>
          <w:lang w:val="en-US" w:eastAsia="ru-RU"/>
        </w:rPr>
        <w:t xml:space="preserve">)) adapted to </w:t>
      </w:r>
      <w:r w:rsidR="00F5329D">
        <w:rPr>
          <w:rFonts w:ascii="Times New Roman" w:eastAsia="Times New Roman" w:hAnsi="Times New Roman" w:cs="Times New Roman"/>
          <w:sz w:val="24"/>
          <w:szCs w:val="24"/>
          <w:lang w:val="en-US" w:eastAsia="ru-RU"/>
        </w:rPr>
        <w:t>Russia</w:t>
      </w:r>
      <w:r w:rsidRPr="00F5329D">
        <w:rPr>
          <w:rFonts w:ascii="Times New Roman" w:eastAsia="Times New Roman" w:hAnsi="Times New Roman" w:cs="Times New Roman"/>
          <w:sz w:val="24"/>
          <w:szCs w:val="24"/>
          <w:lang w:val="en-US" w:eastAsia="ru-RU"/>
        </w:rPr>
        <w:t xml:space="preserve"> data</w:t>
      </w:r>
      <w:r w:rsidR="00F5329D">
        <w:rPr>
          <w:rFonts w:ascii="Times New Roman" w:eastAsia="Times New Roman" w:hAnsi="Times New Roman" w:cs="Times New Roman"/>
          <w:sz w:val="24"/>
          <w:szCs w:val="24"/>
          <w:lang w:val="en-US" w:eastAsia="ru-RU"/>
        </w:rPr>
        <w:t>bases</w:t>
      </w:r>
      <w:r w:rsidRPr="00F5329D">
        <w:rPr>
          <w:rFonts w:ascii="Times New Roman" w:eastAsia="Times New Roman" w:hAnsi="Times New Roman" w:cs="Times New Roman"/>
          <w:sz w:val="24"/>
          <w:szCs w:val="24"/>
          <w:lang w:val="en-US" w:eastAsia="ru-RU"/>
        </w:rPr>
        <w:t xml:space="preserve">; (e) </w:t>
      </w:r>
      <w:proofErr w:type="spellStart"/>
      <w:r w:rsidRPr="00F5329D">
        <w:rPr>
          <w:rFonts w:ascii="Times New Roman" w:eastAsia="Times New Roman" w:hAnsi="Times New Roman" w:cs="Times New Roman"/>
          <w:sz w:val="24"/>
          <w:szCs w:val="24"/>
          <w:lang w:val="en-US" w:eastAsia="ru-RU"/>
        </w:rPr>
        <w:t>micromodelling</w:t>
      </w:r>
      <w:proofErr w:type="spellEnd"/>
      <w:r w:rsidRPr="00F5329D">
        <w:rPr>
          <w:rFonts w:ascii="Times New Roman" w:eastAsia="Times New Roman" w:hAnsi="Times New Roman" w:cs="Times New Roman"/>
          <w:sz w:val="24"/>
          <w:szCs w:val="24"/>
          <w:lang w:val="en-US" w:eastAsia="ru-RU"/>
        </w:rPr>
        <w:t xml:space="preserve">; (e) collection of data using the method of formalized interviews using survey tools (a special block of questions </w:t>
      </w:r>
      <w:r w:rsidR="00F5329D">
        <w:rPr>
          <w:rFonts w:ascii="Times New Roman" w:eastAsia="Times New Roman" w:hAnsi="Times New Roman" w:cs="Times New Roman"/>
          <w:sz w:val="24"/>
          <w:szCs w:val="24"/>
          <w:lang w:val="en-US" w:eastAsia="ru-RU"/>
        </w:rPr>
        <w:t>in</w:t>
      </w:r>
      <w:r w:rsidRPr="00F5329D">
        <w:rPr>
          <w:rFonts w:ascii="Times New Roman" w:eastAsia="Times New Roman" w:hAnsi="Times New Roman" w:cs="Times New Roman"/>
          <w:sz w:val="24"/>
          <w:szCs w:val="24"/>
          <w:lang w:val="en-US" w:eastAsia="ru-RU"/>
        </w:rPr>
        <w:t xml:space="preserve"> RLMS-HSE questionnaire for calculating the active </w:t>
      </w:r>
      <w:r w:rsidR="00F5329D">
        <w:rPr>
          <w:rFonts w:ascii="Times New Roman" w:eastAsia="Times New Roman" w:hAnsi="Times New Roman" w:cs="Times New Roman"/>
          <w:sz w:val="24"/>
          <w:szCs w:val="24"/>
          <w:lang w:val="en-US" w:eastAsia="ru-RU"/>
        </w:rPr>
        <w:t>ageing</w:t>
      </w:r>
      <w:r w:rsidRPr="00F5329D">
        <w:rPr>
          <w:rFonts w:ascii="Times New Roman" w:eastAsia="Times New Roman" w:hAnsi="Times New Roman" w:cs="Times New Roman"/>
          <w:sz w:val="24"/>
          <w:szCs w:val="24"/>
          <w:lang w:val="en-US" w:eastAsia="ru-RU"/>
        </w:rPr>
        <w:t xml:space="preserve"> index).</w:t>
      </w:r>
    </w:p>
    <w:p w:rsidR="00C65EF9" w:rsidRDefault="00EC79F1" w:rsidP="00C70121">
      <w:pPr>
        <w:spacing w:after="0" w:line="360" w:lineRule="auto"/>
        <w:ind w:firstLine="709"/>
        <w:jc w:val="both"/>
        <w:rPr>
          <w:rFonts w:ascii="Times New Roman" w:hAnsi="Times New Roman" w:cs="Times New Roman"/>
          <w:sz w:val="24"/>
          <w:szCs w:val="24"/>
          <w:lang w:val="en-US"/>
        </w:rPr>
      </w:pPr>
      <w:r w:rsidRPr="00F5329D">
        <w:rPr>
          <w:rFonts w:ascii="Times New Roman" w:eastAsia="Times New Roman" w:hAnsi="Times New Roman" w:cs="Times New Roman"/>
          <w:b/>
          <w:bCs/>
          <w:sz w:val="24"/>
          <w:szCs w:val="24"/>
          <w:lang w:val="en-US" w:eastAsia="ru-RU"/>
        </w:rPr>
        <w:t>Empirical base of the research</w:t>
      </w:r>
      <w:r w:rsidR="00F5329D">
        <w:rPr>
          <w:rFonts w:ascii="Times New Roman" w:eastAsia="Times New Roman" w:hAnsi="Times New Roman" w:cs="Times New Roman"/>
          <w:b/>
          <w:bCs/>
          <w:sz w:val="24"/>
          <w:szCs w:val="24"/>
          <w:lang w:val="en-US" w:eastAsia="ru-RU"/>
        </w:rPr>
        <w:t>.</w:t>
      </w:r>
      <w:r w:rsidRPr="00F5329D">
        <w:rPr>
          <w:rFonts w:ascii="Times New Roman" w:eastAsia="Times New Roman" w:hAnsi="Times New Roman" w:cs="Times New Roman"/>
          <w:b/>
          <w:bCs/>
          <w:sz w:val="24"/>
          <w:szCs w:val="24"/>
          <w:lang w:val="en-US" w:eastAsia="ru-RU"/>
        </w:rPr>
        <w:t xml:space="preserve"> </w:t>
      </w:r>
      <w:r w:rsidR="00F5329D">
        <w:rPr>
          <w:rFonts w:ascii="Times New Roman" w:hAnsi="Times New Roman" w:cs="Times New Roman"/>
          <w:sz w:val="24"/>
          <w:szCs w:val="24"/>
          <w:lang w:val="en-US"/>
        </w:rPr>
        <w:t>L</w:t>
      </w:r>
      <w:r w:rsidR="00F5329D" w:rsidRPr="00F5329D">
        <w:rPr>
          <w:rFonts w:ascii="Times New Roman" w:hAnsi="Times New Roman" w:cs="Times New Roman"/>
          <w:sz w:val="24"/>
          <w:szCs w:val="24"/>
          <w:lang w:val="en-US"/>
        </w:rPr>
        <w:t xml:space="preserve">egislation </w:t>
      </w:r>
      <w:r w:rsidR="00F5329D">
        <w:rPr>
          <w:rFonts w:ascii="Times New Roman" w:hAnsi="Times New Roman" w:cs="Times New Roman"/>
          <w:sz w:val="24"/>
          <w:szCs w:val="24"/>
          <w:lang w:val="en-US"/>
        </w:rPr>
        <w:t>e</w:t>
      </w:r>
      <w:r w:rsidR="00E857CA" w:rsidRPr="00F5329D">
        <w:rPr>
          <w:rFonts w:ascii="Times New Roman" w:hAnsi="Times New Roman" w:cs="Times New Roman"/>
          <w:sz w:val="24"/>
          <w:szCs w:val="24"/>
          <w:lang w:val="en-US"/>
        </w:rPr>
        <w:t xml:space="preserve">xamination was </w:t>
      </w:r>
      <w:r w:rsidR="00F5329D">
        <w:rPr>
          <w:rFonts w:ascii="Times New Roman" w:hAnsi="Times New Roman" w:cs="Times New Roman"/>
          <w:sz w:val="24"/>
          <w:szCs w:val="24"/>
          <w:lang w:val="en-US"/>
        </w:rPr>
        <w:t>performed on the base of</w:t>
      </w:r>
      <w:r w:rsidR="00E857CA" w:rsidRPr="00F5329D">
        <w:rPr>
          <w:rFonts w:ascii="Times New Roman" w:hAnsi="Times New Roman" w:cs="Times New Roman"/>
          <w:sz w:val="24"/>
          <w:szCs w:val="24"/>
          <w:lang w:val="en-US"/>
        </w:rPr>
        <w:t xml:space="preserve"> </w:t>
      </w:r>
      <w:r w:rsidR="00F5329D" w:rsidRPr="00F5329D">
        <w:rPr>
          <w:rFonts w:ascii="Times New Roman" w:hAnsi="Times New Roman" w:cs="Times New Roman"/>
          <w:sz w:val="24"/>
          <w:szCs w:val="24"/>
          <w:lang w:val="en-US"/>
        </w:rPr>
        <w:t xml:space="preserve">demographic and family policies </w:t>
      </w:r>
      <w:r w:rsidR="00E857CA" w:rsidRPr="00F5329D">
        <w:rPr>
          <w:rFonts w:ascii="Times New Roman" w:hAnsi="Times New Roman" w:cs="Times New Roman"/>
          <w:sz w:val="24"/>
          <w:szCs w:val="24"/>
          <w:lang w:val="en-US"/>
        </w:rPr>
        <w:t>legal acts, social services adopted at the federal and reg</w:t>
      </w:r>
      <w:r w:rsidR="00E4056E">
        <w:rPr>
          <w:rFonts w:ascii="Times New Roman" w:hAnsi="Times New Roman" w:cs="Times New Roman"/>
          <w:sz w:val="24"/>
          <w:szCs w:val="24"/>
          <w:lang w:val="en-US"/>
        </w:rPr>
        <w:t xml:space="preserve">ional level and located in </w:t>
      </w:r>
      <w:r w:rsidR="00E4056E" w:rsidRP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Consultant</w:t>
      </w:r>
      <w:r w:rsidR="00E4056E" w:rsidRP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and </w:t>
      </w:r>
      <w:r w:rsidR="00E4056E" w:rsidRPr="00E4056E">
        <w:rPr>
          <w:rFonts w:ascii="Times New Roman" w:hAnsi="Times New Roman" w:cs="Times New Roman"/>
          <w:sz w:val="24"/>
          <w:szCs w:val="24"/>
          <w:lang w:val="en-US"/>
        </w:rPr>
        <w:t>«</w:t>
      </w:r>
      <w:proofErr w:type="spellStart"/>
      <w:r w:rsidR="00E857CA" w:rsidRPr="00F5329D">
        <w:rPr>
          <w:rFonts w:ascii="Times New Roman" w:hAnsi="Times New Roman" w:cs="Times New Roman"/>
          <w:sz w:val="24"/>
          <w:szCs w:val="24"/>
          <w:lang w:val="en-US"/>
        </w:rPr>
        <w:t>Garant</w:t>
      </w:r>
      <w:proofErr w:type="spellEnd"/>
      <w:r w:rsidR="00E4056E" w:rsidRP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bases, on the official websites of the Federal executive authorities, constituent entities of the Russian Federation, the official website for posting information about state (municipal) institutions (bus.gov.ru). The basis of the desk studies</w:t>
      </w:r>
      <w:r w:rsidR="00E4056E">
        <w:rPr>
          <w:rFonts w:ascii="Times New Roman" w:hAnsi="Times New Roman" w:cs="Times New Roman"/>
          <w:sz w:val="24"/>
          <w:szCs w:val="24"/>
          <w:lang w:val="en-US"/>
        </w:rPr>
        <w:t xml:space="preserve"> </w:t>
      </w:r>
      <w:r w:rsidR="00E857CA" w:rsidRPr="00F5329D">
        <w:rPr>
          <w:rFonts w:ascii="Times New Roman" w:hAnsi="Times New Roman" w:cs="Times New Roman"/>
          <w:sz w:val="24"/>
          <w:szCs w:val="24"/>
          <w:lang w:val="en-US"/>
        </w:rPr>
        <w:t xml:space="preserve">conducted </w:t>
      </w:r>
      <w:r w:rsidR="00E4056E">
        <w:rPr>
          <w:rFonts w:ascii="Times New Roman" w:hAnsi="Times New Roman" w:cs="Times New Roman"/>
          <w:sz w:val="24"/>
          <w:szCs w:val="24"/>
          <w:lang w:val="en-US"/>
        </w:rPr>
        <w:t>for</w:t>
      </w:r>
      <w:r w:rsidR="00E857CA" w:rsidRPr="00F5329D">
        <w:rPr>
          <w:rFonts w:ascii="Times New Roman" w:hAnsi="Times New Roman" w:cs="Times New Roman"/>
          <w:sz w:val="24"/>
          <w:szCs w:val="24"/>
          <w:lang w:val="en-US"/>
        </w:rPr>
        <w:t xml:space="preserve"> this project </w:t>
      </w:r>
      <w:r w:rsidR="00E4056E">
        <w:rPr>
          <w:rFonts w:ascii="Times New Roman" w:hAnsi="Times New Roman" w:cs="Times New Roman"/>
          <w:sz w:val="24"/>
          <w:szCs w:val="24"/>
          <w:lang w:val="en-US"/>
        </w:rPr>
        <w:t>were</w:t>
      </w:r>
      <w:r w:rsidR="00E857CA" w:rsidRPr="00F5329D">
        <w:rPr>
          <w:rFonts w:ascii="Times New Roman" w:hAnsi="Times New Roman" w:cs="Times New Roman"/>
          <w:sz w:val="24"/>
          <w:szCs w:val="24"/>
          <w:lang w:val="en-US"/>
        </w:rPr>
        <w:t xml:space="preserve"> </w:t>
      </w:r>
      <w:r w:rsidR="00E4056E" w:rsidRPr="00F5329D">
        <w:rPr>
          <w:rFonts w:ascii="Times New Roman" w:hAnsi="Times New Roman" w:cs="Times New Roman"/>
          <w:sz w:val="24"/>
          <w:szCs w:val="24"/>
          <w:lang w:val="en-US"/>
        </w:rPr>
        <w:t>World Health Organization</w:t>
      </w:r>
      <w:r w:rsidR="00E4056E">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OECD and European Commission</w:t>
      </w:r>
      <w:r w:rsidR="00E4056E">
        <w:rPr>
          <w:rFonts w:ascii="Times New Roman" w:hAnsi="Times New Roman" w:cs="Times New Roman"/>
          <w:sz w:val="24"/>
          <w:szCs w:val="24"/>
          <w:lang w:val="en-US"/>
        </w:rPr>
        <w:t xml:space="preserve"> reports</w:t>
      </w:r>
      <w:r w:rsidR="00E857CA" w:rsidRPr="00F5329D">
        <w:rPr>
          <w:rFonts w:ascii="Times New Roman" w:hAnsi="Times New Roman" w:cs="Times New Roman"/>
          <w:sz w:val="24"/>
          <w:szCs w:val="24"/>
          <w:lang w:val="en-US"/>
        </w:rPr>
        <w:t xml:space="preserve"> and publications </w:t>
      </w:r>
      <w:r w:rsidR="00E4056E" w:rsidRPr="00F5329D">
        <w:rPr>
          <w:rFonts w:ascii="Times New Roman" w:hAnsi="Times New Roman" w:cs="Times New Roman"/>
          <w:sz w:val="24"/>
          <w:szCs w:val="24"/>
          <w:lang w:val="en-US"/>
        </w:rPr>
        <w:t xml:space="preserve">indexed </w:t>
      </w:r>
      <w:r w:rsidR="00E857CA" w:rsidRPr="00F5329D">
        <w:rPr>
          <w:rFonts w:ascii="Times New Roman" w:hAnsi="Times New Roman" w:cs="Times New Roman"/>
          <w:sz w:val="24"/>
          <w:szCs w:val="24"/>
          <w:lang w:val="en-US"/>
        </w:rPr>
        <w:t xml:space="preserve">in scientific citation bases </w:t>
      </w:r>
      <w:r w:rsidR="00E4056E">
        <w:rPr>
          <w:rFonts w:ascii="Times New Roman" w:hAnsi="Times New Roman" w:cs="Times New Roman"/>
          <w:sz w:val="24"/>
          <w:szCs w:val="24"/>
          <w:lang w:val="en-US"/>
        </w:rPr>
        <w:t xml:space="preserve">such as </w:t>
      </w:r>
      <w:r w:rsidR="00E857CA" w:rsidRPr="00F5329D">
        <w:rPr>
          <w:rFonts w:ascii="Times New Roman" w:hAnsi="Times New Roman" w:cs="Times New Roman"/>
          <w:sz w:val="24"/>
          <w:szCs w:val="24"/>
          <w:lang w:val="en-US"/>
        </w:rPr>
        <w:t xml:space="preserve">Scopus and </w:t>
      </w:r>
      <w:proofErr w:type="spellStart"/>
      <w:r w:rsidR="00E857CA" w:rsidRPr="00F5329D">
        <w:rPr>
          <w:rFonts w:ascii="Times New Roman" w:hAnsi="Times New Roman" w:cs="Times New Roman"/>
          <w:sz w:val="24"/>
          <w:szCs w:val="24"/>
          <w:lang w:val="en-US"/>
        </w:rPr>
        <w:t>WoS</w:t>
      </w:r>
      <w:proofErr w:type="spellEnd"/>
      <w:r w:rsidR="00E857CA" w:rsidRPr="00F5329D">
        <w:rPr>
          <w:rFonts w:ascii="Times New Roman" w:hAnsi="Times New Roman" w:cs="Times New Roman"/>
          <w:sz w:val="24"/>
          <w:szCs w:val="24"/>
          <w:lang w:val="en-US"/>
        </w:rPr>
        <w:t xml:space="preserve">. </w:t>
      </w:r>
      <w:r w:rsidR="00E4056E">
        <w:rPr>
          <w:rFonts w:ascii="Times New Roman" w:hAnsi="Times New Roman" w:cs="Times New Roman"/>
          <w:sz w:val="24"/>
          <w:szCs w:val="24"/>
          <w:lang w:val="en-US"/>
        </w:rPr>
        <w:t>The</w:t>
      </w:r>
      <w:r w:rsidR="00E857CA" w:rsidRPr="00F5329D">
        <w:rPr>
          <w:rFonts w:ascii="Times New Roman" w:hAnsi="Times New Roman" w:cs="Times New Roman"/>
          <w:sz w:val="24"/>
          <w:szCs w:val="24"/>
          <w:lang w:val="en-US"/>
        </w:rPr>
        <w:t xml:space="preserve"> data</w:t>
      </w:r>
      <w:r w:rsidR="00E4056E">
        <w:rPr>
          <w:rFonts w:ascii="Times New Roman" w:hAnsi="Times New Roman" w:cs="Times New Roman"/>
          <w:sz w:val="24"/>
          <w:szCs w:val="24"/>
          <w:lang w:val="en-US"/>
        </w:rPr>
        <w:t xml:space="preserve"> were also used</w:t>
      </w:r>
      <w:r w:rsidR="00E857CA" w:rsidRPr="00F5329D">
        <w:rPr>
          <w:rFonts w:ascii="Times New Roman" w:hAnsi="Times New Roman" w:cs="Times New Roman"/>
          <w:sz w:val="24"/>
          <w:szCs w:val="24"/>
          <w:lang w:val="en-US"/>
        </w:rPr>
        <w:t xml:space="preserve"> from </w:t>
      </w:r>
      <w:r w:rsidR="00C65EF9">
        <w:rPr>
          <w:rFonts w:ascii="Times New Roman" w:hAnsi="Times New Roman" w:cs="Times New Roman"/>
          <w:sz w:val="24"/>
          <w:szCs w:val="24"/>
          <w:lang w:val="en-US"/>
        </w:rPr>
        <w:t xml:space="preserve">the </w:t>
      </w:r>
      <w:r w:rsidR="00C65EF9" w:rsidRPr="00F5329D">
        <w:rPr>
          <w:rFonts w:ascii="Times New Roman" w:hAnsi="Times New Roman" w:cs="Times New Roman"/>
          <w:sz w:val="24"/>
          <w:szCs w:val="24"/>
          <w:lang w:val="en-US"/>
        </w:rPr>
        <w:t xml:space="preserve">official website </w:t>
      </w:r>
      <w:r w:rsidR="00C65EF9">
        <w:rPr>
          <w:rFonts w:ascii="Times New Roman" w:hAnsi="Times New Roman" w:cs="Times New Roman"/>
          <w:sz w:val="24"/>
          <w:szCs w:val="24"/>
          <w:lang w:val="en-US"/>
        </w:rPr>
        <w:t xml:space="preserve">of Russian Federation </w:t>
      </w:r>
      <w:r w:rsidR="00E857CA" w:rsidRPr="00F5329D">
        <w:rPr>
          <w:rFonts w:ascii="Times New Roman" w:hAnsi="Times New Roman" w:cs="Times New Roman"/>
          <w:sz w:val="24"/>
          <w:szCs w:val="24"/>
          <w:lang w:val="en-US"/>
        </w:rPr>
        <w:t>F</w:t>
      </w:r>
      <w:r w:rsidR="00C65EF9">
        <w:rPr>
          <w:rFonts w:ascii="Times New Roman" w:hAnsi="Times New Roman" w:cs="Times New Roman"/>
          <w:sz w:val="24"/>
          <w:szCs w:val="24"/>
          <w:lang w:val="en-US"/>
        </w:rPr>
        <w:t>ederal State Statistics Service (</w:t>
      </w:r>
      <w:proofErr w:type="spellStart"/>
      <w:r w:rsidR="00C65EF9">
        <w:rPr>
          <w:rFonts w:ascii="Times New Roman" w:hAnsi="Times New Roman" w:cs="Times New Roman"/>
          <w:sz w:val="24"/>
          <w:szCs w:val="24"/>
          <w:lang w:val="en-US"/>
        </w:rPr>
        <w:t>Rosstat</w:t>
      </w:r>
      <w:proofErr w:type="spellEnd"/>
      <w:r w:rsidR="00C65EF9">
        <w:rPr>
          <w:rFonts w:ascii="Times New Roman" w:hAnsi="Times New Roman" w:cs="Times New Roman"/>
          <w:sz w:val="24"/>
          <w:szCs w:val="24"/>
          <w:lang w:val="en-US"/>
        </w:rPr>
        <w:t>)</w:t>
      </w:r>
      <w:r w:rsidR="00E857CA" w:rsidRPr="00F5329D">
        <w:rPr>
          <w:rFonts w:ascii="Times New Roman" w:hAnsi="Times New Roman" w:cs="Times New Roman"/>
          <w:sz w:val="24"/>
          <w:szCs w:val="24"/>
          <w:lang w:val="en-US"/>
        </w:rPr>
        <w:t xml:space="preserve">. The calculating </w:t>
      </w:r>
      <w:r w:rsidR="00C65EF9">
        <w:rPr>
          <w:rFonts w:ascii="Times New Roman" w:hAnsi="Times New Roman" w:cs="Times New Roman"/>
          <w:sz w:val="24"/>
          <w:szCs w:val="24"/>
          <w:lang w:val="en-US"/>
        </w:rPr>
        <w:t>of AAI</w:t>
      </w:r>
      <w:r w:rsidR="00E857CA" w:rsidRPr="00F5329D">
        <w:rPr>
          <w:rFonts w:ascii="Times New Roman" w:hAnsi="Times New Roman" w:cs="Times New Roman"/>
          <w:sz w:val="24"/>
          <w:szCs w:val="24"/>
          <w:lang w:val="en-US"/>
        </w:rPr>
        <w:t xml:space="preserve"> for 2017 was </w:t>
      </w:r>
      <w:r w:rsidR="00C65EF9">
        <w:rPr>
          <w:rFonts w:ascii="Times New Roman" w:hAnsi="Times New Roman" w:cs="Times New Roman"/>
          <w:sz w:val="24"/>
          <w:szCs w:val="24"/>
          <w:lang w:val="en-US"/>
        </w:rPr>
        <w:t xml:space="preserve">based on </w:t>
      </w:r>
      <w:r w:rsidR="00E857CA" w:rsidRPr="00F5329D">
        <w:rPr>
          <w:rFonts w:ascii="Times New Roman" w:hAnsi="Times New Roman" w:cs="Times New Roman"/>
          <w:sz w:val="24"/>
          <w:szCs w:val="24"/>
          <w:lang w:val="en-US"/>
        </w:rPr>
        <w:t xml:space="preserve">the </w:t>
      </w:r>
      <w:r w:rsidR="00C65EF9">
        <w:rPr>
          <w:rFonts w:ascii="Times New Roman" w:hAnsi="Times New Roman" w:cs="Times New Roman"/>
          <w:sz w:val="24"/>
          <w:szCs w:val="24"/>
          <w:lang w:val="en-US"/>
        </w:rPr>
        <w:t xml:space="preserve">RLMS-HSE (2017), </w:t>
      </w:r>
      <w:proofErr w:type="spellStart"/>
      <w:r w:rsidR="00C65EF9">
        <w:rPr>
          <w:rFonts w:ascii="Times New Roman" w:hAnsi="Times New Roman" w:cs="Times New Roman"/>
          <w:sz w:val="24"/>
          <w:szCs w:val="24"/>
          <w:lang w:val="en-US"/>
        </w:rPr>
        <w:t>Rosstat</w:t>
      </w:r>
      <w:proofErr w:type="spellEnd"/>
      <w:r w:rsidR="00C65EF9">
        <w:rPr>
          <w:rFonts w:ascii="Times New Roman" w:hAnsi="Times New Roman" w:cs="Times New Roman"/>
          <w:sz w:val="24"/>
          <w:szCs w:val="24"/>
          <w:lang w:val="en-US"/>
        </w:rPr>
        <w:t xml:space="preserve"> micro-data such as </w:t>
      </w:r>
      <w:r w:rsidR="00C65EF9" w:rsidRPr="00C65EF9">
        <w:rPr>
          <w:rFonts w:ascii="Times New Roman" w:hAnsi="Times New Roman" w:cs="Times New Roman"/>
          <w:sz w:val="24"/>
          <w:szCs w:val="24"/>
          <w:lang w:val="en-US"/>
        </w:rPr>
        <w:t>Selective supervision of quality and availability of services in education, health care and social service, assistance of employment of the population</w:t>
      </w:r>
      <w:r w:rsidR="00C65EF9">
        <w:rPr>
          <w:rFonts w:ascii="Times New Roman" w:hAnsi="Times New Roman" w:cs="Times New Roman"/>
          <w:sz w:val="24"/>
          <w:szCs w:val="24"/>
          <w:lang w:val="en-US"/>
        </w:rPr>
        <w:t xml:space="preserve"> (three waves conducted in 2013, 2015, 2017), </w:t>
      </w:r>
      <w:proofErr w:type="spellStart"/>
      <w:r w:rsidR="00C65EF9" w:rsidRPr="00C65EF9">
        <w:rPr>
          <w:rFonts w:ascii="Times New Roman" w:hAnsi="Times New Roman" w:cs="Times New Roman"/>
          <w:sz w:val="24"/>
          <w:szCs w:val="24"/>
          <w:lang w:val="en-US"/>
        </w:rPr>
        <w:t>Сomprehensive</w:t>
      </w:r>
      <w:proofErr w:type="spellEnd"/>
      <w:r w:rsidR="00C65EF9" w:rsidRPr="00C65EF9">
        <w:rPr>
          <w:rFonts w:ascii="Times New Roman" w:hAnsi="Times New Roman" w:cs="Times New Roman"/>
          <w:sz w:val="24"/>
          <w:szCs w:val="24"/>
          <w:lang w:val="en-US"/>
        </w:rPr>
        <w:t xml:space="preserve"> monitoring of living conditions</w:t>
      </w:r>
      <w:r w:rsidR="00C65EF9">
        <w:rPr>
          <w:rFonts w:ascii="Times New Roman" w:hAnsi="Times New Roman" w:cs="Times New Roman"/>
          <w:sz w:val="24"/>
          <w:szCs w:val="24"/>
          <w:lang w:val="en-US"/>
        </w:rPr>
        <w:t xml:space="preserve"> (three waves conducted in 2011, 2014, 2016).</w:t>
      </w:r>
    </w:p>
    <w:p w:rsidR="00E857CA" w:rsidRPr="00F5329D" w:rsidRDefault="00E857CA" w:rsidP="00C70121">
      <w:pPr>
        <w:spacing w:after="0" w:line="360" w:lineRule="auto"/>
        <w:ind w:firstLine="709"/>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 xml:space="preserve"> </w:t>
      </w:r>
      <w:r w:rsidRPr="00F5329D">
        <w:rPr>
          <w:rFonts w:ascii="Times New Roman" w:hAnsi="Times New Roman" w:cs="Times New Roman"/>
          <w:b/>
          <w:sz w:val="24"/>
          <w:szCs w:val="24"/>
          <w:lang w:val="en-US"/>
        </w:rPr>
        <w:t>The results of the study:</w:t>
      </w:r>
    </w:p>
    <w:p w:rsidR="00E857CA" w:rsidRPr="00F5329D"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 xml:space="preserve">Analysis of </w:t>
      </w:r>
      <w:r w:rsidR="00612BC6" w:rsidRPr="00F5329D">
        <w:rPr>
          <w:rFonts w:ascii="Times New Roman" w:hAnsi="Times New Roman" w:cs="Times New Roman"/>
          <w:sz w:val="24"/>
          <w:szCs w:val="24"/>
          <w:lang w:val="en-US"/>
        </w:rPr>
        <w:t xml:space="preserve">demographic </w:t>
      </w:r>
      <w:r w:rsidR="00612BC6">
        <w:rPr>
          <w:rFonts w:ascii="Times New Roman" w:hAnsi="Times New Roman" w:cs="Times New Roman"/>
          <w:sz w:val="24"/>
          <w:szCs w:val="24"/>
          <w:lang w:val="en-US"/>
        </w:rPr>
        <w:t xml:space="preserve">and </w:t>
      </w:r>
      <w:r w:rsidRPr="00F5329D">
        <w:rPr>
          <w:rFonts w:ascii="Times New Roman" w:hAnsi="Times New Roman" w:cs="Times New Roman"/>
          <w:sz w:val="24"/>
          <w:szCs w:val="24"/>
          <w:lang w:val="en-US"/>
        </w:rPr>
        <w:t>family policy measures</w:t>
      </w:r>
      <w:r w:rsidR="005D4B74">
        <w:rPr>
          <w:rFonts w:ascii="Times New Roman" w:hAnsi="Times New Roman" w:cs="Times New Roman"/>
          <w:sz w:val="24"/>
          <w:szCs w:val="24"/>
          <w:lang w:val="en-US"/>
        </w:rPr>
        <w:t xml:space="preserve">, which </w:t>
      </w:r>
      <w:proofErr w:type="gramStart"/>
      <w:r w:rsidR="005D4B74">
        <w:rPr>
          <w:rFonts w:ascii="Times New Roman" w:hAnsi="Times New Roman" w:cs="Times New Roman"/>
          <w:sz w:val="24"/>
          <w:szCs w:val="24"/>
          <w:lang w:val="en-US"/>
        </w:rPr>
        <w:t>were</w:t>
      </w:r>
      <w:r w:rsidRPr="00F5329D">
        <w:rPr>
          <w:rFonts w:ascii="Times New Roman" w:hAnsi="Times New Roman" w:cs="Times New Roman"/>
          <w:sz w:val="24"/>
          <w:szCs w:val="24"/>
          <w:lang w:val="en-US"/>
        </w:rPr>
        <w:t xml:space="preserve"> introduced</w:t>
      </w:r>
      <w:proofErr w:type="gramEnd"/>
      <w:r w:rsidRPr="00F5329D">
        <w:rPr>
          <w:rFonts w:ascii="Times New Roman" w:hAnsi="Times New Roman" w:cs="Times New Roman"/>
          <w:sz w:val="24"/>
          <w:szCs w:val="24"/>
          <w:lang w:val="en-US"/>
        </w:rPr>
        <w:t xml:space="preserve"> </w:t>
      </w:r>
      <w:r w:rsidR="005D4B74">
        <w:rPr>
          <w:rFonts w:ascii="Times New Roman" w:hAnsi="Times New Roman" w:cs="Times New Roman"/>
          <w:sz w:val="24"/>
          <w:szCs w:val="24"/>
          <w:lang w:val="en-US"/>
        </w:rPr>
        <w:t>in Russia at the end of 2017</w:t>
      </w:r>
      <w:r w:rsidR="00612BC6">
        <w:rPr>
          <w:rFonts w:ascii="Times New Roman" w:hAnsi="Times New Roman" w:cs="Times New Roman"/>
          <w:sz w:val="24"/>
          <w:szCs w:val="24"/>
          <w:lang w:val="en-US"/>
        </w:rPr>
        <w:t xml:space="preserve">, </w:t>
      </w:r>
      <w:r w:rsidR="005D4B74">
        <w:rPr>
          <w:rFonts w:ascii="Times New Roman" w:hAnsi="Times New Roman" w:cs="Times New Roman"/>
          <w:sz w:val="24"/>
          <w:szCs w:val="24"/>
          <w:lang w:val="en-US"/>
        </w:rPr>
        <w:t>shows</w:t>
      </w:r>
      <w:r w:rsidRPr="00F5329D">
        <w:rPr>
          <w:rFonts w:ascii="Times New Roman" w:hAnsi="Times New Roman" w:cs="Times New Roman"/>
          <w:sz w:val="24"/>
          <w:szCs w:val="24"/>
          <w:lang w:val="en-US"/>
        </w:rPr>
        <w:t xml:space="preserve"> that main systematic problem of the new</w:t>
      </w:r>
      <w:r w:rsidR="00612BC6" w:rsidRPr="00612BC6">
        <w:rPr>
          <w:rFonts w:ascii="Times New Roman" w:hAnsi="Times New Roman" w:cs="Times New Roman"/>
          <w:sz w:val="24"/>
          <w:szCs w:val="24"/>
          <w:lang w:val="en-US"/>
        </w:rPr>
        <w:t xml:space="preserve"> </w:t>
      </w:r>
      <w:r w:rsidR="00612BC6" w:rsidRPr="00F5329D">
        <w:rPr>
          <w:rFonts w:ascii="Times New Roman" w:hAnsi="Times New Roman" w:cs="Times New Roman"/>
          <w:sz w:val="24"/>
          <w:szCs w:val="24"/>
          <w:lang w:val="en-US"/>
        </w:rPr>
        <w:t>measures</w:t>
      </w:r>
      <w:r w:rsidR="005D4B74">
        <w:rPr>
          <w:rFonts w:ascii="Times New Roman" w:hAnsi="Times New Roman" w:cs="Times New Roman"/>
          <w:sz w:val="24"/>
          <w:szCs w:val="24"/>
          <w:lang w:val="en-US"/>
        </w:rPr>
        <w:t xml:space="preserve"> package is</w:t>
      </w:r>
      <w:r w:rsidRPr="00F5329D">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lastRenderedPageBreak/>
        <w:t>mixing of family, demographic and social policy</w:t>
      </w:r>
      <w:r w:rsidR="00612BC6">
        <w:rPr>
          <w:rFonts w:ascii="Times New Roman" w:hAnsi="Times New Roman" w:cs="Times New Roman"/>
          <w:sz w:val="24"/>
          <w:szCs w:val="24"/>
          <w:lang w:val="en-US"/>
        </w:rPr>
        <w:t xml:space="preserve"> </w:t>
      </w:r>
      <w:r w:rsidR="00612BC6" w:rsidRPr="00F5329D">
        <w:rPr>
          <w:rFonts w:ascii="Times New Roman" w:hAnsi="Times New Roman" w:cs="Times New Roman"/>
          <w:sz w:val="24"/>
          <w:szCs w:val="24"/>
          <w:lang w:val="en-US"/>
        </w:rPr>
        <w:t>tasks</w:t>
      </w:r>
      <w:r w:rsidRPr="00F5329D">
        <w:rPr>
          <w:rFonts w:ascii="Times New Roman" w:hAnsi="Times New Roman" w:cs="Times New Roman"/>
          <w:sz w:val="24"/>
          <w:szCs w:val="24"/>
          <w:lang w:val="en-US"/>
        </w:rPr>
        <w:t>. At t</w:t>
      </w:r>
      <w:r w:rsidR="00612BC6">
        <w:rPr>
          <w:rFonts w:ascii="Times New Roman" w:hAnsi="Times New Roman" w:cs="Times New Roman"/>
          <w:sz w:val="24"/>
          <w:szCs w:val="24"/>
          <w:lang w:val="en-US"/>
        </w:rPr>
        <w:t xml:space="preserve">he level of declared tasks and </w:t>
      </w:r>
      <w:r w:rsidRPr="00F5329D">
        <w:rPr>
          <w:rFonts w:ascii="Times New Roman" w:hAnsi="Times New Roman" w:cs="Times New Roman"/>
          <w:sz w:val="24"/>
          <w:szCs w:val="24"/>
          <w:lang w:val="en-US"/>
        </w:rPr>
        <w:t xml:space="preserve">public presentation, these measures aimed at stimulating fertility, which </w:t>
      </w:r>
      <w:proofErr w:type="gramStart"/>
      <w:r w:rsidRPr="00F5329D">
        <w:rPr>
          <w:rFonts w:ascii="Times New Roman" w:hAnsi="Times New Roman" w:cs="Times New Roman"/>
          <w:sz w:val="24"/>
          <w:szCs w:val="24"/>
          <w:lang w:val="en-US"/>
        </w:rPr>
        <w:t>is emphasized</w:t>
      </w:r>
      <w:proofErr w:type="gramEnd"/>
      <w:r w:rsidRPr="00F5329D">
        <w:rPr>
          <w:rFonts w:ascii="Times New Roman" w:hAnsi="Times New Roman" w:cs="Times New Roman"/>
          <w:sz w:val="24"/>
          <w:szCs w:val="24"/>
          <w:lang w:val="en-US"/>
        </w:rPr>
        <w:t xml:space="preserve"> by the definition of target groups, while meaningfully all the </w:t>
      </w:r>
      <w:r w:rsidR="005D4B74">
        <w:rPr>
          <w:rFonts w:ascii="Times New Roman" w:hAnsi="Times New Roman" w:cs="Times New Roman"/>
          <w:sz w:val="24"/>
          <w:szCs w:val="24"/>
          <w:lang w:val="en-US"/>
        </w:rPr>
        <w:t xml:space="preserve">adopted </w:t>
      </w:r>
      <w:r w:rsidRPr="00F5329D">
        <w:rPr>
          <w:rFonts w:ascii="Times New Roman" w:hAnsi="Times New Roman" w:cs="Times New Roman"/>
          <w:sz w:val="24"/>
          <w:szCs w:val="24"/>
          <w:lang w:val="en-US"/>
        </w:rPr>
        <w:t>changes (except the extension of maternity (family) capital program</w:t>
      </w:r>
      <w:r w:rsidR="00C70121">
        <w:rPr>
          <w:rFonts w:ascii="Times New Roman" w:hAnsi="Times New Roman" w:cs="Times New Roman"/>
          <w:sz w:val="24"/>
          <w:szCs w:val="24"/>
          <w:lang w:val="en-US"/>
        </w:rPr>
        <w:t xml:space="preserve"> </w:t>
      </w:r>
      <w:r w:rsidR="005D4B74">
        <w:rPr>
          <w:rFonts w:ascii="Times New Roman" w:hAnsi="Times New Roman" w:cs="Times New Roman"/>
          <w:sz w:val="24"/>
          <w:szCs w:val="24"/>
          <w:lang w:val="en-US"/>
        </w:rPr>
        <w:t>(MCP)</w:t>
      </w:r>
      <w:r w:rsidRPr="00F5329D">
        <w:rPr>
          <w:rFonts w:ascii="Times New Roman" w:hAnsi="Times New Roman" w:cs="Times New Roman"/>
          <w:sz w:val="24"/>
          <w:szCs w:val="24"/>
          <w:lang w:val="en-US"/>
        </w:rPr>
        <w:t>) are combat poverty</w:t>
      </w:r>
      <w:r w:rsidR="005D4B74">
        <w:rPr>
          <w:rFonts w:ascii="Times New Roman" w:hAnsi="Times New Roman" w:cs="Times New Roman"/>
          <w:sz w:val="24"/>
          <w:szCs w:val="24"/>
          <w:lang w:val="en-US"/>
        </w:rPr>
        <w:t xml:space="preserve"> </w:t>
      </w:r>
      <w:r w:rsidR="005D4B74" w:rsidRPr="00F5329D">
        <w:rPr>
          <w:rFonts w:ascii="Times New Roman" w:hAnsi="Times New Roman" w:cs="Times New Roman"/>
          <w:sz w:val="24"/>
          <w:szCs w:val="24"/>
          <w:lang w:val="en-US"/>
        </w:rPr>
        <w:t>measures</w:t>
      </w:r>
      <w:r w:rsidRPr="00F5329D">
        <w:rPr>
          <w:rFonts w:ascii="Times New Roman" w:hAnsi="Times New Roman" w:cs="Times New Roman"/>
          <w:sz w:val="24"/>
          <w:szCs w:val="24"/>
          <w:lang w:val="en-US"/>
        </w:rPr>
        <w:t xml:space="preserve">. As a result, a significant number of families </w:t>
      </w:r>
      <w:proofErr w:type="gramStart"/>
      <w:r w:rsidRPr="00F5329D">
        <w:rPr>
          <w:rFonts w:ascii="Times New Roman" w:hAnsi="Times New Roman" w:cs="Times New Roman"/>
          <w:sz w:val="24"/>
          <w:szCs w:val="24"/>
          <w:lang w:val="en-US"/>
        </w:rPr>
        <w:t>are left</w:t>
      </w:r>
      <w:proofErr w:type="gramEnd"/>
      <w:r w:rsidRPr="00F5329D">
        <w:rPr>
          <w:rFonts w:ascii="Times New Roman" w:hAnsi="Times New Roman" w:cs="Times New Roman"/>
          <w:sz w:val="24"/>
          <w:szCs w:val="24"/>
          <w:lang w:val="en-US"/>
        </w:rPr>
        <w:t xml:space="preserve"> outside the scope of the poverty alleviation p</w:t>
      </w:r>
      <w:r w:rsidR="005D4B74">
        <w:rPr>
          <w:rFonts w:ascii="Times New Roman" w:hAnsi="Times New Roman" w:cs="Times New Roman"/>
          <w:sz w:val="24"/>
          <w:szCs w:val="24"/>
          <w:lang w:val="en-US"/>
        </w:rPr>
        <w:t xml:space="preserve">olicy, as the focus is made on </w:t>
      </w:r>
      <w:r w:rsidR="005D4B74" w:rsidRPr="005D4B74">
        <w:rPr>
          <w:rFonts w:ascii="Times New Roman" w:hAnsi="Times New Roman" w:cs="Times New Roman"/>
          <w:sz w:val="24"/>
          <w:szCs w:val="24"/>
          <w:lang w:val="en-US"/>
        </w:rPr>
        <w:t>«</w:t>
      </w:r>
      <w:r w:rsidRPr="00F5329D">
        <w:rPr>
          <w:rFonts w:ascii="Times New Roman" w:hAnsi="Times New Roman" w:cs="Times New Roman"/>
          <w:sz w:val="24"/>
          <w:szCs w:val="24"/>
          <w:lang w:val="en-US"/>
        </w:rPr>
        <w:t>new</w:t>
      </w:r>
      <w:r w:rsidR="005D4B74" w:rsidRPr="005D4B74">
        <w:rPr>
          <w:rFonts w:ascii="Times New Roman" w:hAnsi="Times New Roman" w:cs="Times New Roman"/>
          <w:sz w:val="24"/>
          <w:szCs w:val="24"/>
          <w:lang w:val="en-US"/>
        </w:rPr>
        <w:t>»</w:t>
      </w:r>
      <w:r w:rsidRPr="00F5329D">
        <w:rPr>
          <w:rFonts w:ascii="Times New Roman" w:hAnsi="Times New Roman" w:cs="Times New Roman"/>
          <w:sz w:val="24"/>
          <w:szCs w:val="24"/>
          <w:lang w:val="en-US"/>
        </w:rPr>
        <w:t xml:space="preserve"> children, and relatively small groups of the population have been selected as recipients.</w:t>
      </w:r>
    </w:p>
    <w:p w:rsidR="00E857CA" w:rsidRPr="000F3317"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0F3317">
        <w:rPr>
          <w:rFonts w:ascii="Times New Roman" w:hAnsi="Times New Roman" w:cs="Times New Roman"/>
          <w:sz w:val="24"/>
          <w:szCs w:val="24"/>
          <w:lang w:val="en-US"/>
        </w:rPr>
        <w:t xml:space="preserve">The share of </w:t>
      </w:r>
      <w:r w:rsidR="005D4B74" w:rsidRPr="000F3317">
        <w:rPr>
          <w:rFonts w:ascii="Times New Roman" w:hAnsi="Times New Roman" w:cs="Times New Roman"/>
          <w:sz w:val="24"/>
          <w:szCs w:val="24"/>
          <w:lang w:val="en-US"/>
        </w:rPr>
        <w:t>people who have MCP</w:t>
      </w:r>
      <w:r w:rsidRPr="000F3317">
        <w:rPr>
          <w:rFonts w:ascii="Times New Roman" w:hAnsi="Times New Roman" w:cs="Times New Roman"/>
          <w:sz w:val="24"/>
          <w:szCs w:val="24"/>
          <w:lang w:val="en-US"/>
        </w:rPr>
        <w:t xml:space="preserve"> </w:t>
      </w:r>
      <w:r w:rsidR="005D4B74" w:rsidRPr="000F3317">
        <w:rPr>
          <w:rFonts w:ascii="Times New Roman" w:hAnsi="Times New Roman" w:cs="Times New Roman"/>
          <w:sz w:val="24"/>
          <w:szCs w:val="24"/>
          <w:lang w:val="en-US"/>
        </w:rPr>
        <w:t xml:space="preserve">certificate </w:t>
      </w:r>
      <w:r w:rsidR="00FC540C" w:rsidRPr="000F3317">
        <w:rPr>
          <w:rFonts w:ascii="Times New Roman" w:hAnsi="Times New Roman" w:cs="Times New Roman"/>
          <w:sz w:val="24"/>
          <w:szCs w:val="24"/>
          <w:lang w:val="en-US"/>
        </w:rPr>
        <w:t xml:space="preserve">and used it </w:t>
      </w:r>
      <w:r w:rsidRPr="000F3317">
        <w:rPr>
          <w:rFonts w:ascii="Times New Roman" w:hAnsi="Times New Roman" w:cs="Times New Roman"/>
          <w:sz w:val="24"/>
          <w:szCs w:val="24"/>
          <w:lang w:val="en-US"/>
        </w:rPr>
        <w:t xml:space="preserve">is about 50%. The main and virtually </w:t>
      </w:r>
      <w:r w:rsidR="00FC540C" w:rsidRPr="000F3317">
        <w:rPr>
          <w:rFonts w:ascii="Times New Roman" w:hAnsi="Times New Roman" w:cs="Times New Roman"/>
          <w:sz w:val="24"/>
          <w:szCs w:val="24"/>
          <w:lang w:val="en-US"/>
        </w:rPr>
        <w:t xml:space="preserve">the only way of the funds application </w:t>
      </w:r>
      <w:r w:rsidRPr="000F3317">
        <w:rPr>
          <w:rFonts w:ascii="Times New Roman" w:hAnsi="Times New Roman" w:cs="Times New Roman"/>
          <w:sz w:val="24"/>
          <w:szCs w:val="24"/>
          <w:lang w:val="en-US"/>
        </w:rPr>
        <w:t xml:space="preserve">in almost all Russian regions is the improvement of living conditions. According to the </w:t>
      </w:r>
      <w:r w:rsidR="00FC540C" w:rsidRPr="000F3317">
        <w:rPr>
          <w:rFonts w:ascii="Times New Roman" w:hAnsi="Times New Roman" w:cs="Times New Roman"/>
          <w:sz w:val="24"/>
          <w:szCs w:val="24"/>
          <w:lang w:val="en-US"/>
        </w:rPr>
        <w:t>Russian Federation</w:t>
      </w:r>
      <w:r w:rsidR="00FC540C" w:rsidRPr="000F3317">
        <w:rPr>
          <w:rFonts w:ascii="Times New Roman" w:hAnsi="Times New Roman" w:cs="Times New Roman"/>
          <w:sz w:val="24"/>
          <w:szCs w:val="24"/>
          <w:lang w:val="en-US"/>
        </w:rPr>
        <w:t xml:space="preserve"> Pension Fund</w:t>
      </w:r>
      <w:r w:rsidRPr="000F3317">
        <w:rPr>
          <w:rFonts w:ascii="Times New Roman" w:hAnsi="Times New Roman" w:cs="Times New Roman"/>
          <w:sz w:val="24"/>
          <w:szCs w:val="24"/>
          <w:lang w:val="en-US"/>
        </w:rPr>
        <w:t xml:space="preserve">, </w:t>
      </w:r>
      <w:r w:rsidR="00FC540C" w:rsidRPr="000F3317">
        <w:rPr>
          <w:rFonts w:ascii="Times New Roman" w:hAnsi="Times New Roman" w:cs="Times New Roman"/>
          <w:sz w:val="24"/>
          <w:szCs w:val="24"/>
          <w:lang w:val="en-US"/>
        </w:rPr>
        <w:t xml:space="preserve">95% of </w:t>
      </w:r>
      <w:r w:rsidR="00FC540C" w:rsidRPr="000F3317">
        <w:rPr>
          <w:rFonts w:ascii="Times New Roman" w:hAnsi="Times New Roman" w:cs="Times New Roman"/>
          <w:sz w:val="24"/>
          <w:szCs w:val="24"/>
          <w:lang w:val="en-US"/>
        </w:rPr>
        <w:t xml:space="preserve">claimed funds </w:t>
      </w:r>
      <w:proofErr w:type="gramStart"/>
      <w:r w:rsidR="00FC540C" w:rsidRPr="000F3317">
        <w:rPr>
          <w:rFonts w:ascii="Times New Roman" w:hAnsi="Times New Roman" w:cs="Times New Roman"/>
          <w:sz w:val="24"/>
          <w:szCs w:val="24"/>
          <w:lang w:val="en-US"/>
        </w:rPr>
        <w:t>were spent</w:t>
      </w:r>
      <w:proofErr w:type="gramEnd"/>
      <w:r w:rsidR="00FC540C" w:rsidRPr="000F3317">
        <w:rPr>
          <w:rFonts w:ascii="Times New Roman" w:hAnsi="Times New Roman" w:cs="Times New Roman"/>
          <w:sz w:val="24"/>
          <w:szCs w:val="24"/>
          <w:lang w:val="en-US"/>
        </w:rPr>
        <w:t xml:space="preserve"> for these purposes</w:t>
      </w:r>
      <w:r w:rsidR="00FC540C" w:rsidRPr="000F3317">
        <w:rPr>
          <w:rFonts w:ascii="Times New Roman" w:hAnsi="Times New Roman" w:cs="Times New Roman"/>
          <w:sz w:val="24"/>
          <w:szCs w:val="24"/>
          <w:lang w:val="en-US"/>
        </w:rPr>
        <w:t xml:space="preserve"> </w:t>
      </w:r>
      <w:r w:rsidR="000F3317" w:rsidRPr="000F3317">
        <w:rPr>
          <w:rFonts w:ascii="Times New Roman" w:hAnsi="Times New Roman" w:cs="Times New Roman"/>
          <w:sz w:val="24"/>
          <w:szCs w:val="24"/>
          <w:lang w:val="en-US"/>
        </w:rPr>
        <w:t>in Russia</w:t>
      </w:r>
      <w:r w:rsidRPr="000F3317">
        <w:rPr>
          <w:rFonts w:ascii="Times New Roman" w:hAnsi="Times New Roman" w:cs="Times New Roman"/>
          <w:sz w:val="24"/>
          <w:szCs w:val="24"/>
          <w:lang w:val="en-US"/>
        </w:rPr>
        <w:t xml:space="preserve">, </w:t>
      </w:r>
      <w:r w:rsidR="000F3317" w:rsidRPr="000F3317">
        <w:rPr>
          <w:rFonts w:ascii="Times New Roman" w:hAnsi="Times New Roman" w:cs="Times New Roman"/>
          <w:sz w:val="24"/>
          <w:szCs w:val="24"/>
          <w:lang w:val="en-US"/>
        </w:rPr>
        <w:t xml:space="preserve">and </w:t>
      </w:r>
      <w:r w:rsidRPr="000F3317">
        <w:rPr>
          <w:rFonts w:ascii="Times New Roman" w:hAnsi="Times New Roman" w:cs="Times New Roman"/>
          <w:sz w:val="24"/>
          <w:szCs w:val="24"/>
          <w:lang w:val="en-US"/>
        </w:rPr>
        <w:t xml:space="preserve">only a third of </w:t>
      </w:r>
      <w:r w:rsidR="000F3317" w:rsidRPr="000F3317">
        <w:rPr>
          <w:rFonts w:ascii="Times New Roman" w:hAnsi="Times New Roman" w:cs="Times New Roman"/>
          <w:sz w:val="24"/>
          <w:szCs w:val="24"/>
          <w:lang w:val="en-US"/>
        </w:rPr>
        <w:t xml:space="preserve">them </w:t>
      </w:r>
      <w:r w:rsidRPr="000F3317">
        <w:rPr>
          <w:rFonts w:ascii="Times New Roman" w:hAnsi="Times New Roman" w:cs="Times New Roman"/>
          <w:sz w:val="24"/>
          <w:szCs w:val="24"/>
          <w:lang w:val="en-US"/>
        </w:rPr>
        <w:t>purchase</w:t>
      </w:r>
      <w:r w:rsidR="000F3317" w:rsidRPr="000F3317">
        <w:rPr>
          <w:rFonts w:ascii="Times New Roman" w:hAnsi="Times New Roman" w:cs="Times New Roman"/>
          <w:sz w:val="24"/>
          <w:szCs w:val="24"/>
          <w:lang w:val="en-US"/>
        </w:rPr>
        <w:t>d or built</w:t>
      </w:r>
      <w:r w:rsidRPr="000F3317">
        <w:rPr>
          <w:rFonts w:ascii="Times New Roman" w:hAnsi="Times New Roman" w:cs="Times New Roman"/>
          <w:sz w:val="24"/>
          <w:szCs w:val="24"/>
          <w:lang w:val="en-US"/>
        </w:rPr>
        <w:t xml:space="preserve"> housing without attracting loans. The main reason for </w:t>
      </w:r>
      <w:r w:rsidR="000F3317" w:rsidRPr="000F3317">
        <w:rPr>
          <w:rFonts w:ascii="Times New Roman" w:hAnsi="Times New Roman" w:cs="Times New Roman"/>
          <w:sz w:val="24"/>
          <w:szCs w:val="24"/>
          <w:lang w:val="en-US"/>
        </w:rPr>
        <w:t>not using</w:t>
      </w:r>
      <w:r w:rsidRPr="000F3317">
        <w:rPr>
          <w:rFonts w:ascii="Times New Roman" w:hAnsi="Times New Roman" w:cs="Times New Roman"/>
          <w:sz w:val="24"/>
          <w:szCs w:val="24"/>
          <w:lang w:val="en-US"/>
        </w:rPr>
        <w:t xml:space="preserve"> </w:t>
      </w:r>
      <w:r w:rsidR="000F3317" w:rsidRPr="000F3317">
        <w:rPr>
          <w:rFonts w:ascii="Times New Roman" w:hAnsi="Times New Roman" w:cs="Times New Roman"/>
          <w:sz w:val="24"/>
          <w:szCs w:val="24"/>
          <w:lang w:val="en-US"/>
        </w:rPr>
        <w:t>the MCP</w:t>
      </w:r>
      <w:r w:rsidRPr="000F3317">
        <w:rPr>
          <w:rFonts w:ascii="Times New Roman" w:hAnsi="Times New Roman" w:cs="Times New Roman"/>
          <w:sz w:val="24"/>
          <w:szCs w:val="24"/>
          <w:lang w:val="en-US"/>
        </w:rPr>
        <w:t xml:space="preserve"> is the impossibility of improving</w:t>
      </w:r>
      <w:r w:rsidR="000F3317" w:rsidRPr="000F3317">
        <w:rPr>
          <w:rFonts w:ascii="Times New Roman" w:hAnsi="Times New Roman" w:cs="Times New Roman"/>
          <w:sz w:val="24"/>
          <w:szCs w:val="24"/>
          <w:lang w:val="en-US"/>
        </w:rPr>
        <w:t xml:space="preserve"> the family’s living conditions</w:t>
      </w:r>
      <w:r w:rsidRPr="000F3317">
        <w:rPr>
          <w:rFonts w:ascii="Times New Roman" w:hAnsi="Times New Roman" w:cs="Times New Roman"/>
          <w:sz w:val="24"/>
          <w:szCs w:val="24"/>
          <w:lang w:val="en-US"/>
        </w:rPr>
        <w:t xml:space="preserve"> even with the involvement of </w:t>
      </w:r>
      <w:r w:rsidR="000F3317" w:rsidRPr="000F3317">
        <w:rPr>
          <w:rFonts w:ascii="Times New Roman" w:hAnsi="Times New Roman" w:cs="Times New Roman"/>
          <w:sz w:val="24"/>
          <w:szCs w:val="24"/>
          <w:lang w:val="en-US"/>
        </w:rPr>
        <w:t>it</w:t>
      </w:r>
      <w:r w:rsidRPr="000F3317">
        <w:rPr>
          <w:rFonts w:ascii="Times New Roman" w:hAnsi="Times New Roman" w:cs="Times New Roman"/>
          <w:sz w:val="24"/>
          <w:szCs w:val="24"/>
          <w:lang w:val="en-US"/>
        </w:rPr>
        <w:t xml:space="preserve"> due to low </w:t>
      </w:r>
      <w:r w:rsidR="000F3317" w:rsidRPr="000F3317">
        <w:rPr>
          <w:rFonts w:ascii="Times New Roman" w:hAnsi="Times New Roman" w:cs="Times New Roman"/>
          <w:sz w:val="24"/>
          <w:szCs w:val="24"/>
          <w:lang w:val="en-US"/>
        </w:rPr>
        <w:t>family</w:t>
      </w:r>
      <w:r w:rsidR="000F3317" w:rsidRPr="000F3317">
        <w:rPr>
          <w:rFonts w:ascii="Times New Roman" w:hAnsi="Times New Roman" w:cs="Times New Roman"/>
          <w:sz w:val="24"/>
          <w:szCs w:val="24"/>
          <w:lang w:val="en-US"/>
        </w:rPr>
        <w:t xml:space="preserve"> i</w:t>
      </w:r>
      <w:r w:rsidRPr="000F3317">
        <w:rPr>
          <w:rFonts w:ascii="Times New Roman" w:hAnsi="Times New Roman" w:cs="Times New Roman"/>
          <w:sz w:val="24"/>
          <w:szCs w:val="24"/>
          <w:lang w:val="en-US"/>
        </w:rPr>
        <w:t>ncome</w:t>
      </w:r>
      <w:r w:rsidR="000F3317" w:rsidRPr="000F3317">
        <w:rPr>
          <w:rFonts w:ascii="Times New Roman" w:hAnsi="Times New Roman" w:cs="Times New Roman"/>
          <w:sz w:val="24"/>
          <w:szCs w:val="24"/>
          <w:lang w:val="en-US"/>
        </w:rPr>
        <w:t>s</w:t>
      </w:r>
      <w:r w:rsidRPr="000F3317">
        <w:rPr>
          <w:rFonts w:ascii="Times New Roman" w:hAnsi="Times New Roman" w:cs="Times New Roman"/>
          <w:sz w:val="24"/>
          <w:szCs w:val="24"/>
          <w:lang w:val="en-US"/>
        </w:rPr>
        <w:t xml:space="preserve">. In accordance with the results of simulation </w:t>
      </w:r>
      <w:r w:rsidR="000F3317" w:rsidRPr="000F3317">
        <w:rPr>
          <w:rFonts w:ascii="Times New Roman" w:hAnsi="Times New Roman" w:cs="Times New Roman"/>
          <w:sz w:val="24"/>
          <w:szCs w:val="24"/>
          <w:lang w:val="en-US"/>
        </w:rPr>
        <w:t xml:space="preserve">based on </w:t>
      </w:r>
      <w:proofErr w:type="spellStart"/>
      <w:r w:rsidR="000F3317" w:rsidRPr="000F3317">
        <w:rPr>
          <w:rFonts w:ascii="Times New Roman" w:hAnsi="Times New Roman" w:cs="Times New Roman"/>
          <w:sz w:val="24"/>
          <w:szCs w:val="24"/>
          <w:lang w:val="en-US"/>
        </w:rPr>
        <w:t>Rosstat</w:t>
      </w:r>
      <w:proofErr w:type="spellEnd"/>
      <w:r w:rsidR="000F3317" w:rsidRPr="000F3317">
        <w:rPr>
          <w:rFonts w:ascii="Times New Roman" w:hAnsi="Times New Roman" w:cs="Times New Roman"/>
          <w:sz w:val="24"/>
          <w:szCs w:val="24"/>
          <w:lang w:val="en-US"/>
        </w:rPr>
        <w:t xml:space="preserve"> sample survey</w:t>
      </w:r>
      <w:r w:rsidRPr="000F3317">
        <w:rPr>
          <w:rFonts w:ascii="Times New Roman" w:hAnsi="Times New Roman" w:cs="Times New Roman"/>
          <w:sz w:val="24"/>
          <w:szCs w:val="24"/>
          <w:lang w:val="en-US"/>
        </w:rPr>
        <w:t xml:space="preserve"> in 2016,</w:t>
      </w:r>
      <w:r w:rsidR="000F3317" w:rsidRPr="000F3317">
        <w:rPr>
          <w:rFonts w:ascii="Times New Roman" w:hAnsi="Times New Roman" w:cs="Times New Roman"/>
          <w:sz w:val="24"/>
          <w:szCs w:val="24"/>
          <w:lang w:val="en-US"/>
        </w:rPr>
        <w:t xml:space="preserve"> </w:t>
      </w:r>
      <w:r w:rsidR="000F3317" w:rsidRPr="000F3317">
        <w:rPr>
          <w:rFonts w:ascii="Times New Roman" w:hAnsi="Times New Roman" w:cs="Times New Roman"/>
          <w:sz w:val="24"/>
          <w:szCs w:val="24"/>
          <w:lang w:val="en-US"/>
        </w:rPr>
        <w:t>about 55% of certificate holders</w:t>
      </w:r>
      <w:r w:rsidRPr="000F3317">
        <w:rPr>
          <w:rFonts w:ascii="Times New Roman" w:hAnsi="Times New Roman" w:cs="Times New Roman"/>
          <w:sz w:val="24"/>
          <w:szCs w:val="24"/>
          <w:lang w:val="en-US"/>
        </w:rPr>
        <w:t xml:space="preserve"> </w:t>
      </w:r>
      <w:proofErr w:type="gramStart"/>
      <w:r w:rsidR="000F3317" w:rsidRPr="000F3317">
        <w:rPr>
          <w:rFonts w:ascii="Times New Roman" w:hAnsi="Times New Roman" w:cs="Times New Roman"/>
          <w:sz w:val="24"/>
          <w:szCs w:val="24"/>
          <w:lang w:val="en-US"/>
        </w:rPr>
        <w:t>couldn’t</w:t>
      </w:r>
      <w:proofErr w:type="gramEnd"/>
      <w:r w:rsidR="000F3317" w:rsidRPr="000F3317">
        <w:rPr>
          <w:rFonts w:ascii="Times New Roman" w:hAnsi="Times New Roman" w:cs="Times New Roman"/>
          <w:sz w:val="24"/>
          <w:szCs w:val="24"/>
          <w:lang w:val="en-US"/>
        </w:rPr>
        <w:t xml:space="preserve"> improve their living conditions with use of MCP and personal savings </w:t>
      </w:r>
      <w:r w:rsidRPr="000F3317">
        <w:rPr>
          <w:rFonts w:ascii="Times New Roman" w:hAnsi="Times New Roman" w:cs="Times New Roman"/>
          <w:sz w:val="24"/>
          <w:szCs w:val="24"/>
          <w:lang w:val="en-US"/>
        </w:rPr>
        <w:t>according t</w:t>
      </w:r>
      <w:r w:rsidR="000F3317" w:rsidRPr="000F3317">
        <w:rPr>
          <w:rFonts w:ascii="Times New Roman" w:hAnsi="Times New Roman" w:cs="Times New Roman"/>
          <w:sz w:val="24"/>
          <w:szCs w:val="24"/>
          <w:lang w:val="en-US"/>
        </w:rPr>
        <w:t xml:space="preserve">o the most conservative estimate. </w:t>
      </w:r>
      <w:r w:rsidRPr="000F3317">
        <w:rPr>
          <w:rFonts w:ascii="Times New Roman" w:hAnsi="Times New Roman" w:cs="Times New Roman"/>
          <w:sz w:val="24"/>
          <w:szCs w:val="24"/>
          <w:lang w:val="en-US"/>
        </w:rPr>
        <w:t xml:space="preserve">For a significant number of families, the improvement of housing conditions, including mortgage programs, is not a </w:t>
      </w:r>
      <w:r w:rsidR="000F3317" w:rsidRPr="000F3317">
        <w:rPr>
          <w:rFonts w:ascii="Times New Roman" w:hAnsi="Times New Roman" w:cs="Times New Roman"/>
          <w:sz w:val="24"/>
          <w:szCs w:val="24"/>
          <w:lang w:val="en-US"/>
        </w:rPr>
        <w:t xml:space="preserve">first order </w:t>
      </w:r>
      <w:r w:rsidRPr="000F3317">
        <w:rPr>
          <w:rFonts w:ascii="Times New Roman" w:hAnsi="Times New Roman" w:cs="Times New Roman"/>
          <w:sz w:val="24"/>
          <w:szCs w:val="24"/>
          <w:lang w:val="en-US"/>
        </w:rPr>
        <w:t xml:space="preserve">necessity </w:t>
      </w:r>
      <w:r w:rsidR="000F3317" w:rsidRPr="000F3317">
        <w:rPr>
          <w:rFonts w:ascii="Times New Roman" w:hAnsi="Times New Roman" w:cs="Times New Roman"/>
          <w:sz w:val="24"/>
          <w:szCs w:val="24"/>
          <w:lang w:val="en-US"/>
        </w:rPr>
        <w:t>in comparison with unfavorable income situation.</w:t>
      </w:r>
      <w:r w:rsidRPr="000F3317">
        <w:rPr>
          <w:rFonts w:ascii="Times New Roman" w:hAnsi="Times New Roman" w:cs="Times New Roman"/>
          <w:sz w:val="24"/>
          <w:szCs w:val="24"/>
          <w:lang w:val="en-US"/>
        </w:rPr>
        <w:t xml:space="preserve"> Before solving this problem, it is necessary to solve the problem of poverty and </w:t>
      </w:r>
      <w:r w:rsidR="000F3317" w:rsidRPr="000F3317">
        <w:rPr>
          <w:rFonts w:ascii="Times New Roman" w:hAnsi="Times New Roman" w:cs="Times New Roman"/>
          <w:sz w:val="24"/>
          <w:szCs w:val="24"/>
          <w:lang w:val="en-US"/>
        </w:rPr>
        <w:t>low incomes</w:t>
      </w:r>
      <w:r w:rsidRPr="000F3317">
        <w:rPr>
          <w:rFonts w:ascii="Times New Roman" w:hAnsi="Times New Roman" w:cs="Times New Roman"/>
          <w:sz w:val="24"/>
          <w:szCs w:val="24"/>
          <w:lang w:val="en-US"/>
        </w:rPr>
        <w:t>.</w:t>
      </w:r>
    </w:p>
    <w:p w:rsidR="00C70121"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 xml:space="preserve">A comparative analysis of the Active </w:t>
      </w:r>
      <w:r w:rsidR="000F3317">
        <w:rPr>
          <w:rFonts w:ascii="Times New Roman" w:hAnsi="Times New Roman" w:cs="Times New Roman"/>
          <w:sz w:val="24"/>
          <w:szCs w:val="24"/>
          <w:lang w:val="en-US"/>
        </w:rPr>
        <w:t>Ageing</w:t>
      </w:r>
      <w:r w:rsidRPr="00F5329D">
        <w:rPr>
          <w:rFonts w:ascii="Times New Roman" w:hAnsi="Times New Roman" w:cs="Times New Roman"/>
          <w:sz w:val="24"/>
          <w:szCs w:val="24"/>
          <w:lang w:val="en-US"/>
        </w:rPr>
        <w:t xml:space="preserve"> Index (</w:t>
      </w:r>
      <w:r w:rsidR="000F3317">
        <w:rPr>
          <w:rFonts w:ascii="Times New Roman" w:hAnsi="Times New Roman" w:cs="Times New Roman"/>
          <w:sz w:val="24"/>
          <w:szCs w:val="24"/>
          <w:lang w:val="en-US"/>
        </w:rPr>
        <w:t>AAI</w:t>
      </w:r>
      <w:r w:rsidRPr="00F5329D">
        <w:rPr>
          <w:rFonts w:ascii="Times New Roman" w:hAnsi="Times New Roman" w:cs="Times New Roman"/>
          <w:sz w:val="24"/>
          <w:szCs w:val="24"/>
          <w:lang w:val="en-US"/>
        </w:rPr>
        <w:t xml:space="preserve">) and its indicators for the Russian Federation and the EU countries revealed key barriers and points of </w:t>
      </w:r>
      <w:r w:rsidR="000F3317" w:rsidRPr="00F5329D">
        <w:rPr>
          <w:rFonts w:ascii="Times New Roman" w:hAnsi="Times New Roman" w:cs="Times New Roman"/>
          <w:sz w:val="24"/>
          <w:szCs w:val="24"/>
          <w:lang w:val="en-US"/>
        </w:rPr>
        <w:t xml:space="preserve">possible </w:t>
      </w:r>
      <w:r w:rsidRPr="00F5329D">
        <w:rPr>
          <w:rFonts w:ascii="Times New Roman" w:hAnsi="Times New Roman" w:cs="Times New Roman"/>
          <w:sz w:val="24"/>
          <w:szCs w:val="24"/>
          <w:lang w:val="en-US"/>
        </w:rPr>
        <w:t xml:space="preserve">growth for the potential of active longevity in Russia. The dynamics of </w:t>
      </w:r>
      <w:r w:rsidR="000F3317">
        <w:rPr>
          <w:rFonts w:ascii="Times New Roman" w:hAnsi="Times New Roman" w:cs="Times New Roman"/>
          <w:sz w:val="24"/>
          <w:szCs w:val="24"/>
          <w:lang w:val="en-US"/>
        </w:rPr>
        <w:t>AAI</w:t>
      </w:r>
      <w:r w:rsidRPr="00F5329D">
        <w:rPr>
          <w:rFonts w:ascii="Times New Roman" w:hAnsi="Times New Roman" w:cs="Times New Roman"/>
          <w:sz w:val="24"/>
          <w:szCs w:val="24"/>
          <w:lang w:val="en-US"/>
        </w:rPr>
        <w:t xml:space="preserve"> in 2010-2017 was negative, partly due to changes in the methodology of calcula</w:t>
      </w:r>
      <w:r w:rsidR="000F3317">
        <w:rPr>
          <w:rFonts w:ascii="Times New Roman" w:hAnsi="Times New Roman" w:cs="Times New Roman"/>
          <w:sz w:val="24"/>
          <w:szCs w:val="24"/>
          <w:lang w:val="en-US"/>
        </w:rPr>
        <w:t xml:space="preserve">ted indicators, partly due to </w:t>
      </w:r>
      <w:r w:rsidRPr="00F5329D">
        <w:rPr>
          <w:rFonts w:ascii="Times New Roman" w:hAnsi="Times New Roman" w:cs="Times New Roman"/>
          <w:sz w:val="24"/>
          <w:szCs w:val="24"/>
          <w:lang w:val="en-US"/>
        </w:rPr>
        <w:t xml:space="preserve">decrease in the level of employment, material security </w:t>
      </w:r>
      <w:r w:rsidR="000F3317">
        <w:rPr>
          <w:rFonts w:ascii="Times New Roman" w:hAnsi="Times New Roman" w:cs="Times New Roman"/>
          <w:sz w:val="24"/>
          <w:szCs w:val="24"/>
          <w:lang w:val="en-US"/>
        </w:rPr>
        <w:t xml:space="preserve">and </w:t>
      </w:r>
      <w:r w:rsidR="000F3317" w:rsidRPr="00F5329D">
        <w:rPr>
          <w:rFonts w:ascii="Times New Roman" w:hAnsi="Times New Roman" w:cs="Times New Roman"/>
          <w:sz w:val="24"/>
          <w:szCs w:val="24"/>
          <w:lang w:val="en-US"/>
        </w:rPr>
        <w:t>social activity</w:t>
      </w:r>
      <w:r w:rsidR="000F3317" w:rsidRPr="00F5329D">
        <w:rPr>
          <w:rFonts w:ascii="Times New Roman" w:hAnsi="Times New Roman" w:cs="Times New Roman"/>
          <w:sz w:val="24"/>
          <w:szCs w:val="24"/>
          <w:lang w:val="en-US"/>
        </w:rPr>
        <w:t xml:space="preserve"> </w:t>
      </w:r>
      <w:r w:rsidR="000F3317" w:rsidRPr="00F5329D">
        <w:rPr>
          <w:rFonts w:ascii="Times New Roman" w:hAnsi="Times New Roman" w:cs="Times New Roman"/>
          <w:sz w:val="24"/>
          <w:szCs w:val="24"/>
          <w:lang w:val="en-US"/>
        </w:rPr>
        <w:t>deterioration</w:t>
      </w:r>
      <w:r w:rsidRPr="00F5329D">
        <w:rPr>
          <w:rFonts w:ascii="Times New Roman" w:hAnsi="Times New Roman" w:cs="Times New Roman"/>
          <w:sz w:val="24"/>
          <w:szCs w:val="24"/>
          <w:lang w:val="en-US"/>
        </w:rPr>
        <w:t xml:space="preserve">. The strengths of active longevity in Russia are the achieved level of education, involvement </w:t>
      </w:r>
      <w:r w:rsidR="000F3317">
        <w:rPr>
          <w:rFonts w:ascii="Times New Roman" w:hAnsi="Times New Roman" w:cs="Times New Roman"/>
          <w:sz w:val="24"/>
          <w:szCs w:val="24"/>
          <w:lang w:val="en-US"/>
        </w:rPr>
        <w:t>in intra-family social activity</w:t>
      </w:r>
      <w:r w:rsidRPr="00F5329D">
        <w:rPr>
          <w:rFonts w:ascii="Times New Roman" w:hAnsi="Times New Roman" w:cs="Times New Roman"/>
          <w:sz w:val="24"/>
          <w:szCs w:val="24"/>
          <w:lang w:val="en-US"/>
        </w:rPr>
        <w:t xml:space="preserve"> and physical security. The potential for the further development of active longevity is to increase life expectancy and improve the health of the elderly, increase the availability and quality of </w:t>
      </w:r>
      <w:r w:rsidR="00A3376E" w:rsidRPr="00F5329D">
        <w:rPr>
          <w:rFonts w:ascii="Times New Roman" w:hAnsi="Times New Roman" w:cs="Times New Roman"/>
          <w:sz w:val="24"/>
          <w:szCs w:val="24"/>
          <w:lang w:val="en-US"/>
        </w:rPr>
        <w:t>provided</w:t>
      </w:r>
      <w:r w:rsidR="00A3376E" w:rsidRPr="00F5329D">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t>medical services. The insufficient development of infrastructure for older generation requires attention in the field</w:t>
      </w:r>
      <w:r w:rsidR="00A3376E">
        <w:rPr>
          <w:rFonts w:ascii="Times New Roman" w:hAnsi="Times New Roman" w:cs="Times New Roman"/>
          <w:sz w:val="24"/>
          <w:szCs w:val="24"/>
          <w:lang w:val="en-US"/>
        </w:rPr>
        <w:t>s of physical culture and sport</w:t>
      </w:r>
      <w:r w:rsidRPr="00F5329D">
        <w:rPr>
          <w:rFonts w:ascii="Times New Roman" w:hAnsi="Times New Roman" w:cs="Times New Roman"/>
          <w:sz w:val="24"/>
          <w:szCs w:val="24"/>
          <w:lang w:val="en-US"/>
        </w:rPr>
        <w:t xml:space="preserve">, education, volunteering and social activities and leisure. </w:t>
      </w:r>
      <w:r w:rsidR="00A3376E">
        <w:rPr>
          <w:rFonts w:ascii="Times New Roman" w:hAnsi="Times New Roman" w:cs="Times New Roman"/>
          <w:sz w:val="24"/>
          <w:szCs w:val="24"/>
          <w:lang w:val="en-US"/>
        </w:rPr>
        <w:t>Russian i</w:t>
      </w:r>
      <w:r w:rsidRPr="00F5329D">
        <w:rPr>
          <w:rFonts w:ascii="Times New Roman" w:hAnsi="Times New Roman" w:cs="Times New Roman"/>
          <w:sz w:val="24"/>
          <w:szCs w:val="24"/>
          <w:lang w:val="en-US"/>
        </w:rPr>
        <w:t xml:space="preserve">mportant feature is the strong differentiation of elderly people according to the degree of </w:t>
      </w:r>
      <w:r w:rsidR="00A3376E" w:rsidRPr="00F5329D">
        <w:rPr>
          <w:rFonts w:ascii="Times New Roman" w:hAnsi="Times New Roman" w:cs="Times New Roman"/>
          <w:sz w:val="24"/>
          <w:szCs w:val="24"/>
          <w:lang w:val="en-US"/>
        </w:rPr>
        <w:t>active longevity</w:t>
      </w:r>
      <w:r w:rsidR="00A3376E" w:rsidRPr="00F5329D">
        <w:rPr>
          <w:rFonts w:ascii="Times New Roman" w:hAnsi="Times New Roman" w:cs="Times New Roman"/>
          <w:sz w:val="24"/>
          <w:szCs w:val="24"/>
          <w:lang w:val="en-US"/>
        </w:rPr>
        <w:t xml:space="preserve"> </w:t>
      </w:r>
      <w:r w:rsidR="00A3376E" w:rsidRPr="00F5329D">
        <w:rPr>
          <w:rFonts w:ascii="Times New Roman" w:hAnsi="Times New Roman" w:cs="Times New Roman"/>
          <w:sz w:val="24"/>
          <w:szCs w:val="24"/>
          <w:lang w:val="en-US"/>
        </w:rPr>
        <w:t xml:space="preserve">individual potential </w:t>
      </w:r>
      <w:r w:rsidRPr="00F5329D">
        <w:rPr>
          <w:rFonts w:ascii="Times New Roman" w:hAnsi="Times New Roman" w:cs="Times New Roman"/>
          <w:sz w:val="24"/>
          <w:szCs w:val="24"/>
          <w:lang w:val="en-US"/>
        </w:rPr>
        <w:t xml:space="preserve">realization, which </w:t>
      </w:r>
      <w:proofErr w:type="gramStart"/>
      <w:r w:rsidRPr="00F5329D">
        <w:rPr>
          <w:rFonts w:ascii="Times New Roman" w:hAnsi="Times New Roman" w:cs="Times New Roman"/>
          <w:sz w:val="24"/>
          <w:szCs w:val="24"/>
          <w:lang w:val="en-US"/>
        </w:rPr>
        <w:t>is determined</w:t>
      </w:r>
      <w:proofErr w:type="gramEnd"/>
      <w:r w:rsidRPr="00F5329D">
        <w:rPr>
          <w:rFonts w:ascii="Times New Roman" w:hAnsi="Times New Roman" w:cs="Times New Roman"/>
          <w:sz w:val="24"/>
          <w:szCs w:val="24"/>
          <w:lang w:val="en-US"/>
        </w:rPr>
        <w:t xml:space="preserve"> by gender, age and level of education. It is worth </w:t>
      </w:r>
      <w:r w:rsidR="00A3376E">
        <w:rPr>
          <w:rFonts w:ascii="Times New Roman" w:hAnsi="Times New Roman" w:cs="Times New Roman"/>
          <w:sz w:val="24"/>
          <w:szCs w:val="24"/>
          <w:lang w:val="en-US"/>
        </w:rPr>
        <w:t>to note</w:t>
      </w:r>
      <w:r w:rsidRPr="00F5329D">
        <w:rPr>
          <w:rFonts w:ascii="Times New Roman" w:hAnsi="Times New Roman" w:cs="Times New Roman"/>
          <w:sz w:val="24"/>
          <w:szCs w:val="24"/>
          <w:lang w:val="en-US"/>
        </w:rPr>
        <w:t xml:space="preserve"> that intra-family and extra-family activities carried out respectively at the </w:t>
      </w:r>
      <w:proofErr w:type="spellStart"/>
      <w:r w:rsidRPr="00F5329D">
        <w:rPr>
          <w:rFonts w:ascii="Times New Roman" w:hAnsi="Times New Roman" w:cs="Times New Roman"/>
          <w:sz w:val="24"/>
          <w:szCs w:val="24"/>
          <w:lang w:val="en-US"/>
        </w:rPr>
        <w:t>meso</w:t>
      </w:r>
      <w:proofErr w:type="spellEnd"/>
      <w:r w:rsidRPr="00F5329D">
        <w:rPr>
          <w:rFonts w:ascii="Times New Roman" w:hAnsi="Times New Roman" w:cs="Times New Roman"/>
          <w:sz w:val="24"/>
          <w:szCs w:val="24"/>
          <w:lang w:val="en-US"/>
        </w:rPr>
        <w:t xml:space="preserve">-level (family) and at the macro level (society) do not interfere each other - the more actively a person engages in one type of social activity in Russia, </w:t>
      </w:r>
      <w:r w:rsidR="00A3376E">
        <w:rPr>
          <w:rFonts w:ascii="Times New Roman" w:hAnsi="Times New Roman" w:cs="Times New Roman"/>
          <w:sz w:val="24"/>
          <w:szCs w:val="24"/>
          <w:lang w:val="en-US"/>
        </w:rPr>
        <w:t>the higher his possibility to participate in another one.</w:t>
      </w:r>
      <w:r w:rsidRPr="00F5329D">
        <w:rPr>
          <w:rFonts w:ascii="Times New Roman" w:hAnsi="Times New Roman" w:cs="Times New Roman"/>
          <w:sz w:val="24"/>
          <w:szCs w:val="24"/>
          <w:lang w:val="en-US"/>
        </w:rPr>
        <w:t xml:space="preserve"> The structure </w:t>
      </w:r>
      <w:r w:rsidR="00A3376E">
        <w:rPr>
          <w:rFonts w:ascii="Times New Roman" w:hAnsi="Times New Roman" w:cs="Times New Roman"/>
          <w:sz w:val="24"/>
          <w:szCs w:val="24"/>
          <w:lang w:val="en-US"/>
        </w:rPr>
        <w:t xml:space="preserve">of the </w:t>
      </w:r>
      <w:r w:rsidR="00A3376E" w:rsidRPr="00F5329D">
        <w:rPr>
          <w:rFonts w:ascii="Times New Roman" w:hAnsi="Times New Roman" w:cs="Times New Roman"/>
          <w:sz w:val="24"/>
          <w:szCs w:val="24"/>
          <w:lang w:val="en-US"/>
        </w:rPr>
        <w:t xml:space="preserve">index </w:t>
      </w:r>
      <w:proofErr w:type="gramStart"/>
      <w:r w:rsidRPr="00F5329D">
        <w:rPr>
          <w:rFonts w:ascii="Times New Roman" w:hAnsi="Times New Roman" w:cs="Times New Roman"/>
          <w:sz w:val="24"/>
          <w:szCs w:val="24"/>
          <w:lang w:val="en-US"/>
        </w:rPr>
        <w:t>can be used</w:t>
      </w:r>
      <w:proofErr w:type="gramEnd"/>
      <w:r w:rsidRPr="00F5329D">
        <w:rPr>
          <w:rFonts w:ascii="Times New Roman" w:hAnsi="Times New Roman" w:cs="Times New Roman"/>
          <w:sz w:val="24"/>
          <w:szCs w:val="24"/>
          <w:lang w:val="en-US"/>
        </w:rPr>
        <w:t xml:space="preserve"> as a roadmap for shaping the political agenda at regional and municipal levels, </w:t>
      </w:r>
      <w:r w:rsidRPr="00F5329D">
        <w:rPr>
          <w:rFonts w:ascii="Times New Roman" w:hAnsi="Times New Roman" w:cs="Times New Roman"/>
          <w:sz w:val="24"/>
          <w:szCs w:val="24"/>
          <w:lang w:val="en-US"/>
        </w:rPr>
        <w:lastRenderedPageBreak/>
        <w:t xml:space="preserve">as well as for organizations working with </w:t>
      </w:r>
      <w:r w:rsidR="00A3376E">
        <w:rPr>
          <w:rFonts w:ascii="Times New Roman" w:hAnsi="Times New Roman" w:cs="Times New Roman"/>
          <w:sz w:val="24"/>
          <w:szCs w:val="24"/>
          <w:lang w:val="en-US"/>
        </w:rPr>
        <w:t xml:space="preserve">elderly, </w:t>
      </w:r>
      <w:r w:rsidRPr="00F5329D">
        <w:rPr>
          <w:rFonts w:ascii="Times New Roman" w:hAnsi="Times New Roman" w:cs="Times New Roman"/>
          <w:sz w:val="24"/>
          <w:szCs w:val="24"/>
          <w:lang w:val="en-US"/>
        </w:rPr>
        <w:t xml:space="preserve">allowing them to identify areas for development with the goal of fully supporting realization of the </w:t>
      </w:r>
      <w:r w:rsidR="00A3376E">
        <w:rPr>
          <w:rFonts w:ascii="Times New Roman" w:hAnsi="Times New Roman" w:cs="Times New Roman"/>
          <w:sz w:val="24"/>
          <w:szCs w:val="24"/>
          <w:lang w:val="en-US"/>
        </w:rPr>
        <w:t xml:space="preserve">elderly’s </w:t>
      </w:r>
      <w:r w:rsidR="00A3376E" w:rsidRPr="00F5329D">
        <w:rPr>
          <w:rFonts w:ascii="Times New Roman" w:hAnsi="Times New Roman" w:cs="Times New Roman"/>
          <w:sz w:val="24"/>
          <w:szCs w:val="24"/>
          <w:lang w:val="en-US"/>
        </w:rPr>
        <w:t>potential</w:t>
      </w:r>
      <w:r w:rsidRPr="00F5329D">
        <w:rPr>
          <w:rFonts w:ascii="Times New Roman" w:hAnsi="Times New Roman" w:cs="Times New Roman"/>
          <w:sz w:val="24"/>
          <w:szCs w:val="24"/>
          <w:lang w:val="en-US"/>
        </w:rPr>
        <w:t>.</w:t>
      </w:r>
    </w:p>
    <w:p w:rsidR="00E857CA" w:rsidRPr="00C70121" w:rsidRDefault="00A3376E"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C70121">
        <w:rPr>
          <w:rFonts w:ascii="Times New Roman" w:hAnsi="Times New Roman" w:cs="Times New Roman"/>
          <w:sz w:val="24"/>
          <w:szCs w:val="24"/>
          <w:lang w:val="en-US"/>
        </w:rPr>
        <w:t>A review of publications from</w:t>
      </w:r>
      <w:r w:rsidR="00E857CA" w:rsidRPr="00C70121">
        <w:rPr>
          <w:rFonts w:ascii="Times New Roman" w:hAnsi="Times New Roman" w:cs="Times New Roman"/>
          <w:sz w:val="24"/>
          <w:szCs w:val="24"/>
          <w:lang w:val="en-US"/>
        </w:rPr>
        <w:t xml:space="preserve"> international peer-reviewed scientific journals, as well as expert reports by the World Health Organization</w:t>
      </w:r>
      <w:r w:rsidRPr="00C70121">
        <w:rPr>
          <w:rFonts w:ascii="Times New Roman" w:hAnsi="Times New Roman" w:cs="Times New Roman"/>
          <w:sz w:val="24"/>
          <w:szCs w:val="24"/>
          <w:lang w:val="en-US"/>
        </w:rPr>
        <w:t>,</w:t>
      </w:r>
      <w:r w:rsidR="00E857CA" w:rsidRPr="00C70121">
        <w:rPr>
          <w:rFonts w:ascii="Times New Roman" w:hAnsi="Times New Roman" w:cs="Times New Roman"/>
          <w:sz w:val="24"/>
          <w:szCs w:val="24"/>
          <w:lang w:val="en-US"/>
        </w:rPr>
        <w:t xml:space="preserve"> showed that the state of health in old age, life expectancy and the rate of aging largely depend on controlled factors</w:t>
      </w:r>
      <w:r w:rsidRPr="00C70121">
        <w:rPr>
          <w:rFonts w:ascii="Times New Roman" w:hAnsi="Times New Roman" w:cs="Times New Roman"/>
          <w:sz w:val="24"/>
          <w:szCs w:val="24"/>
          <w:lang w:val="en-US"/>
        </w:rPr>
        <w:t xml:space="preserve"> such as</w:t>
      </w:r>
      <w:r w:rsidR="00E857CA" w:rsidRPr="00C70121">
        <w:rPr>
          <w:rFonts w:ascii="Times New Roman" w:hAnsi="Times New Roman" w:cs="Times New Roman"/>
          <w:sz w:val="24"/>
          <w:szCs w:val="24"/>
          <w:lang w:val="en-US"/>
        </w:rPr>
        <w:t xml:space="preserve"> lifestyle and self-preservation behavior, treatment for medical help and state of the environment. The best </w:t>
      </w:r>
      <w:r w:rsidR="00C72B65" w:rsidRPr="00C70121">
        <w:rPr>
          <w:rFonts w:ascii="Times New Roman" w:hAnsi="Times New Roman" w:cs="Times New Roman"/>
          <w:sz w:val="24"/>
          <w:szCs w:val="24"/>
          <w:lang w:val="en-US"/>
        </w:rPr>
        <w:t xml:space="preserve">level of </w:t>
      </w:r>
      <w:r w:rsidR="00C72B65" w:rsidRPr="00C70121">
        <w:rPr>
          <w:rFonts w:ascii="Times New Roman" w:hAnsi="Times New Roman" w:cs="Times New Roman"/>
          <w:sz w:val="24"/>
          <w:szCs w:val="24"/>
          <w:lang w:val="en-US"/>
        </w:rPr>
        <w:t xml:space="preserve">health </w:t>
      </w:r>
      <w:r w:rsidR="00E857CA" w:rsidRPr="00C70121">
        <w:rPr>
          <w:rFonts w:ascii="Times New Roman" w:hAnsi="Times New Roman" w:cs="Times New Roman"/>
          <w:sz w:val="24"/>
          <w:szCs w:val="24"/>
          <w:lang w:val="en-US"/>
        </w:rPr>
        <w:t xml:space="preserve">indicators in old age are shown by more educated individuals, people with high incomes and good living conditions, who have maintained social contacts. </w:t>
      </w:r>
      <w:r w:rsidR="00C72B65" w:rsidRPr="00C70121">
        <w:rPr>
          <w:rFonts w:ascii="Times New Roman" w:hAnsi="Times New Roman" w:cs="Times New Roman"/>
          <w:sz w:val="24"/>
          <w:szCs w:val="24"/>
          <w:lang w:val="en-US"/>
        </w:rPr>
        <w:t xml:space="preserve">The </w:t>
      </w:r>
      <w:r w:rsidR="00C72B65" w:rsidRPr="00C70121">
        <w:rPr>
          <w:rFonts w:ascii="Times New Roman" w:hAnsi="Times New Roman" w:cs="Times New Roman"/>
          <w:sz w:val="24"/>
          <w:szCs w:val="24"/>
          <w:lang w:val="en-US"/>
        </w:rPr>
        <w:t xml:space="preserve">health status </w:t>
      </w:r>
      <w:r w:rsidR="00C72B65" w:rsidRPr="00C70121">
        <w:rPr>
          <w:rFonts w:ascii="Times New Roman" w:hAnsi="Times New Roman" w:cs="Times New Roman"/>
          <w:sz w:val="24"/>
          <w:szCs w:val="24"/>
          <w:lang w:val="en-US"/>
        </w:rPr>
        <w:t xml:space="preserve">review </w:t>
      </w:r>
      <w:r w:rsidR="00E857CA" w:rsidRPr="00C70121">
        <w:rPr>
          <w:rFonts w:ascii="Times New Roman" w:hAnsi="Times New Roman" w:cs="Times New Roman"/>
          <w:sz w:val="24"/>
          <w:szCs w:val="24"/>
          <w:lang w:val="en-US"/>
        </w:rPr>
        <w:t>of the elderly in Russia indicates the insufficiency of available empirical data and scientific works in this field</w:t>
      </w:r>
      <w:r w:rsidR="00C72B65" w:rsidRPr="00C70121">
        <w:rPr>
          <w:rFonts w:ascii="Times New Roman" w:hAnsi="Times New Roman" w:cs="Times New Roman"/>
          <w:sz w:val="24"/>
          <w:szCs w:val="24"/>
          <w:lang w:val="en-US"/>
        </w:rPr>
        <w:t xml:space="preserve"> </w:t>
      </w:r>
      <w:r w:rsidR="00C70121" w:rsidRPr="00C70121">
        <w:rPr>
          <w:rFonts w:ascii="Times New Roman" w:hAnsi="Times New Roman" w:cs="Times New Roman"/>
          <w:sz w:val="24"/>
          <w:szCs w:val="24"/>
          <w:lang w:val="en-US"/>
        </w:rPr>
        <w:t>first</w:t>
      </w:r>
      <w:r w:rsidR="00E857CA" w:rsidRPr="00C70121">
        <w:rPr>
          <w:rFonts w:ascii="Times New Roman" w:hAnsi="Times New Roman" w:cs="Times New Roman"/>
          <w:sz w:val="24"/>
          <w:szCs w:val="24"/>
          <w:lang w:val="en-US"/>
        </w:rPr>
        <w:t>. Since the beginning of the 2000s</w:t>
      </w:r>
      <w:r w:rsidR="00C72B65" w:rsidRPr="00C70121">
        <w:rPr>
          <w:rFonts w:ascii="Times New Roman" w:hAnsi="Times New Roman" w:cs="Times New Roman"/>
          <w:sz w:val="24"/>
          <w:szCs w:val="24"/>
          <w:lang w:val="en-US"/>
        </w:rPr>
        <w:t>,</w:t>
      </w:r>
      <w:r w:rsidR="00E857CA" w:rsidRPr="00C70121">
        <w:rPr>
          <w:rFonts w:ascii="Times New Roman" w:hAnsi="Times New Roman" w:cs="Times New Roman"/>
          <w:sz w:val="24"/>
          <w:szCs w:val="24"/>
          <w:lang w:val="en-US"/>
        </w:rPr>
        <w:t xml:space="preserve"> </w:t>
      </w:r>
      <w:r w:rsidR="00C72B65" w:rsidRPr="00C70121">
        <w:rPr>
          <w:rFonts w:ascii="Times New Roman" w:hAnsi="Times New Roman" w:cs="Times New Roman"/>
          <w:sz w:val="24"/>
          <w:szCs w:val="24"/>
          <w:lang w:val="en-US"/>
        </w:rPr>
        <w:t>there were conducted s</w:t>
      </w:r>
      <w:r w:rsidR="00E857CA" w:rsidRPr="00C70121">
        <w:rPr>
          <w:rFonts w:ascii="Times New Roman" w:hAnsi="Times New Roman" w:cs="Times New Roman"/>
          <w:sz w:val="24"/>
          <w:szCs w:val="24"/>
          <w:lang w:val="en-US"/>
        </w:rPr>
        <w:t>everal epidemiological surveys</w:t>
      </w:r>
      <w:r w:rsidR="00C72B65" w:rsidRPr="00C70121">
        <w:rPr>
          <w:rFonts w:ascii="Times New Roman" w:hAnsi="Times New Roman" w:cs="Times New Roman"/>
          <w:sz w:val="24"/>
          <w:szCs w:val="24"/>
          <w:lang w:val="en-US"/>
        </w:rPr>
        <w:t xml:space="preserve"> for </w:t>
      </w:r>
      <w:r w:rsidR="00C72B65" w:rsidRPr="00C70121">
        <w:rPr>
          <w:rFonts w:ascii="Times New Roman" w:hAnsi="Times New Roman" w:cs="Times New Roman"/>
          <w:sz w:val="24"/>
          <w:szCs w:val="24"/>
          <w:lang w:val="en-US"/>
        </w:rPr>
        <w:t>elderly</w:t>
      </w:r>
      <w:r w:rsidR="00E857CA" w:rsidRPr="00C70121">
        <w:rPr>
          <w:rFonts w:ascii="Times New Roman" w:hAnsi="Times New Roman" w:cs="Times New Roman"/>
          <w:sz w:val="24"/>
          <w:szCs w:val="24"/>
          <w:lang w:val="en-US"/>
        </w:rPr>
        <w:t xml:space="preserve"> with a wide range of evaluated </w:t>
      </w:r>
      <w:r w:rsidR="00C72B65" w:rsidRPr="00C70121">
        <w:rPr>
          <w:rFonts w:ascii="Times New Roman" w:hAnsi="Times New Roman" w:cs="Times New Roman"/>
          <w:sz w:val="24"/>
          <w:szCs w:val="24"/>
          <w:lang w:val="en-US"/>
        </w:rPr>
        <w:t xml:space="preserve">indicators </w:t>
      </w:r>
      <w:r w:rsidR="00E857CA" w:rsidRPr="00C70121">
        <w:rPr>
          <w:rFonts w:ascii="Times New Roman" w:hAnsi="Times New Roman" w:cs="Times New Roman"/>
          <w:sz w:val="24"/>
          <w:szCs w:val="24"/>
          <w:lang w:val="en-US"/>
        </w:rPr>
        <w:t xml:space="preserve">(including geriatric syndromes), but </w:t>
      </w:r>
      <w:proofErr w:type="gramStart"/>
      <w:r w:rsidR="00E857CA" w:rsidRPr="00C70121">
        <w:rPr>
          <w:rFonts w:ascii="Times New Roman" w:hAnsi="Times New Roman" w:cs="Times New Roman"/>
          <w:sz w:val="24"/>
          <w:szCs w:val="24"/>
          <w:lang w:val="en-US"/>
        </w:rPr>
        <w:t>all</w:t>
      </w:r>
      <w:proofErr w:type="gramEnd"/>
      <w:r w:rsidR="00E857CA" w:rsidRPr="00C70121">
        <w:rPr>
          <w:rFonts w:ascii="Times New Roman" w:hAnsi="Times New Roman" w:cs="Times New Roman"/>
          <w:sz w:val="24"/>
          <w:szCs w:val="24"/>
          <w:lang w:val="en-US"/>
        </w:rPr>
        <w:t xml:space="preserve"> of them are local in</w:t>
      </w:r>
      <w:r w:rsidR="00C72B65" w:rsidRPr="00C70121">
        <w:rPr>
          <w:rFonts w:ascii="Times New Roman" w:hAnsi="Times New Roman" w:cs="Times New Roman"/>
          <w:sz w:val="24"/>
          <w:szCs w:val="24"/>
          <w:lang w:val="en-US"/>
        </w:rPr>
        <w:t xml:space="preserve"> nature,</w:t>
      </w:r>
      <w:r w:rsidR="00E857CA" w:rsidRPr="00C70121">
        <w:rPr>
          <w:rFonts w:ascii="Times New Roman" w:hAnsi="Times New Roman" w:cs="Times New Roman"/>
          <w:sz w:val="24"/>
          <w:szCs w:val="24"/>
          <w:lang w:val="en-US"/>
        </w:rPr>
        <w:t xml:space="preserve"> the population of individual cities or urban areas was surveyed. </w:t>
      </w:r>
      <w:r w:rsidR="00C72B65" w:rsidRPr="00C70121">
        <w:rPr>
          <w:rFonts w:ascii="Times New Roman" w:hAnsi="Times New Roman" w:cs="Times New Roman"/>
          <w:sz w:val="24"/>
          <w:szCs w:val="24"/>
          <w:lang w:val="en-US"/>
        </w:rPr>
        <w:t xml:space="preserve">Lack of </w:t>
      </w:r>
      <w:r w:rsidR="00C72B65" w:rsidRPr="00C70121">
        <w:rPr>
          <w:rFonts w:ascii="Times New Roman" w:hAnsi="Times New Roman" w:cs="Times New Roman"/>
          <w:sz w:val="24"/>
          <w:szCs w:val="24"/>
          <w:lang w:val="en-US"/>
        </w:rPr>
        <w:t>representative health and functional status</w:t>
      </w:r>
      <w:r w:rsidR="00E857CA" w:rsidRPr="00C70121">
        <w:rPr>
          <w:rFonts w:ascii="Times New Roman" w:hAnsi="Times New Roman" w:cs="Times New Roman"/>
          <w:sz w:val="24"/>
          <w:szCs w:val="24"/>
          <w:lang w:val="en-US"/>
        </w:rPr>
        <w:t xml:space="preserve"> data of the elderly</w:t>
      </w:r>
      <w:r w:rsidR="00C72B65" w:rsidRPr="00C70121">
        <w:rPr>
          <w:rFonts w:ascii="Times New Roman" w:hAnsi="Times New Roman" w:cs="Times New Roman"/>
          <w:sz w:val="24"/>
          <w:szCs w:val="24"/>
          <w:lang w:val="en-US"/>
        </w:rPr>
        <w:t xml:space="preserve"> for the country as a whole</w:t>
      </w:r>
      <w:r w:rsidR="00E857CA" w:rsidRPr="00C70121">
        <w:rPr>
          <w:rFonts w:ascii="Times New Roman" w:hAnsi="Times New Roman" w:cs="Times New Roman"/>
          <w:sz w:val="24"/>
          <w:szCs w:val="24"/>
          <w:lang w:val="en-US"/>
        </w:rPr>
        <w:t xml:space="preserve"> makes it difficult to plan medical and social services for older people. According to available data, elderly </w:t>
      </w:r>
      <w:r w:rsidR="00C72B65" w:rsidRPr="00C70121">
        <w:rPr>
          <w:rFonts w:ascii="Times New Roman" w:hAnsi="Times New Roman" w:cs="Times New Roman"/>
          <w:sz w:val="24"/>
          <w:szCs w:val="24"/>
          <w:lang w:val="en-US"/>
        </w:rPr>
        <w:t>in</w:t>
      </w:r>
      <w:r w:rsidR="00E857CA" w:rsidRPr="00C70121">
        <w:rPr>
          <w:rFonts w:ascii="Times New Roman" w:hAnsi="Times New Roman" w:cs="Times New Roman"/>
          <w:sz w:val="24"/>
          <w:szCs w:val="24"/>
          <w:lang w:val="en-US"/>
        </w:rPr>
        <w:t xml:space="preserve"> Russia </w:t>
      </w:r>
      <w:r w:rsidR="00C72B65" w:rsidRPr="00C70121">
        <w:rPr>
          <w:rFonts w:ascii="Times New Roman" w:hAnsi="Times New Roman" w:cs="Times New Roman"/>
          <w:sz w:val="24"/>
          <w:szCs w:val="24"/>
          <w:lang w:val="en-US"/>
        </w:rPr>
        <w:t xml:space="preserve">experience everyday restrictions </w:t>
      </w:r>
      <w:r w:rsidR="00E857CA" w:rsidRPr="00C70121">
        <w:rPr>
          <w:rFonts w:ascii="Times New Roman" w:hAnsi="Times New Roman" w:cs="Times New Roman"/>
          <w:sz w:val="24"/>
          <w:szCs w:val="24"/>
          <w:lang w:val="en-US"/>
        </w:rPr>
        <w:t>more often than the p</w:t>
      </w:r>
      <w:r w:rsidR="00C72B65" w:rsidRPr="00C70121">
        <w:rPr>
          <w:rFonts w:ascii="Times New Roman" w:hAnsi="Times New Roman" w:cs="Times New Roman"/>
          <w:sz w:val="24"/>
          <w:szCs w:val="24"/>
          <w:lang w:val="en-US"/>
        </w:rPr>
        <w:t>opulation of developed countries</w:t>
      </w:r>
      <w:r w:rsidR="00E857CA" w:rsidRPr="00C70121">
        <w:rPr>
          <w:rFonts w:ascii="Times New Roman" w:hAnsi="Times New Roman" w:cs="Times New Roman"/>
          <w:sz w:val="24"/>
          <w:szCs w:val="24"/>
          <w:lang w:val="en-US"/>
        </w:rPr>
        <w:t xml:space="preserve">, including suffering from problems with movement, uncompensated hearing loss, and depression. With a comparable prevalence of fragility (weakening of body functions </w:t>
      </w:r>
      <w:r w:rsidR="00C70121" w:rsidRPr="00C70121">
        <w:rPr>
          <w:rFonts w:ascii="Times New Roman" w:hAnsi="Times New Roman" w:cs="Times New Roman"/>
          <w:sz w:val="24"/>
          <w:szCs w:val="24"/>
          <w:lang w:val="en-US"/>
        </w:rPr>
        <w:t>because</w:t>
      </w:r>
      <w:r w:rsidR="00E857CA" w:rsidRPr="00C70121">
        <w:rPr>
          <w:rFonts w:ascii="Times New Roman" w:hAnsi="Times New Roman" w:cs="Times New Roman"/>
          <w:sz w:val="24"/>
          <w:szCs w:val="24"/>
          <w:lang w:val="en-US"/>
        </w:rPr>
        <w:t xml:space="preserve"> of aging), the proportion of pre-fragile (with individual manifestations of fragility) among the elderly (65+) in Russia is higher than in European countries.</w:t>
      </w:r>
    </w:p>
    <w:p w:rsidR="00E857CA" w:rsidRPr="00F5329D" w:rsidRDefault="00E857CA" w:rsidP="00C70121">
      <w:pPr>
        <w:pStyle w:val="a4"/>
        <w:numPr>
          <w:ilvl w:val="0"/>
          <w:numId w:val="7"/>
        </w:numPr>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Analysis of the</w:t>
      </w:r>
      <w:r w:rsidR="00992E63" w:rsidRPr="00992E63">
        <w:rPr>
          <w:rFonts w:ascii="Times New Roman" w:hAnsi="Times New Roman" w:cs="Times New Roman"/>
          <w:sz w:val="24"/>
          <w:szCs w:val="24"/>
          <w:lang w:val="en-US"/>
        </w:rPr>
        <w:t xml:space="preserve"> </w:t>
      </w:r>
      <w:r w:rsidR="00992E63" w:rsidRPr="00F5329D">
        <w:rPr>
          <w:rFonts w:ascii="Times New Roman" w:hAnsi="Times New Roman" w:cs="Times New Roman"/>
          <w:sz w:val="24"/>
          <w:szCs w:val="24"/>
          <w:lang w:val="en-US"/>
        </w:rPr>
        <w:t>Russian social services system</w:t>
      </w:r>
      <w:r w:rsidRPr="00F5329D">
        <w:rPr>
          <w:rFonts w:ascii="Times New Roman" w:hAnsi="Times New Roman" w:cs="Times New Roman"/>
          <w:sz w:val="24"/>
          <w:szCs w:val="24"/>
          <w:lang w:val="en-US"/>
        </w:rPr>
        <w:t xml:space="preserve"> show</w:t>
      </w:r>
      <w:r w:rsidR="00992E63">
        <w:rPr>
          <w:rFonts w:ascii="Times New Roman" w:hAnsi="Times New Roman" w:cs="Times New Roman"/>
          <w:sz w:val="24"/>
          <w:szCs w:val="24"/>
          <w:lang w:val="en-US"/>
        </w:rPr>
        <w:t>ed</w:t>
      </w:r>
      <w:r w:rsidRPr="00F5329D">
        <w:rPr>
          <w:rFonts w:ascii="Times New Roman" w:hAnsi="Times New Roman" w:cs="Times New Roman"/>
          <w:sz w:val="24"/>
          <w:szCs w:val="24"/>
          <w:lang w:val="en-US"/>
        </w:rPr>
        <w:t xml:space="preserve"> that it does not satisfy the demand for social services and does not meet modern standards of care for people with disabilities. The share of people </w:t>
      </w:r>
      <w:r w:rsidR="00992E63">
        <w:rPr>
          <w:rFonts w:ascii="Times New Roman" w:hAnsi="Times New Roman" w:cs="Times New Roman"/>
          <w:sz w:val="24"/>
          <w:szCs w:val="24"/>
          <w:lang w:val="en-US"/>
        </w:rPr>
        <w:t xml:space="preserve">who receives </w:t>
      </w:r>
      <w:r w:rsidRPr="00F5329D">
        <w:rPr>
          <w:rFonts w:ascii="Times New Roman" w:hAnsi="Times New Roman" w:cs="Times New Roman"/>
          <w:sz w:val="24"/>
          <w:szCs w:val="24"/>
          <w:lang w:val="en-US"/>
        </w:rPr>
        <w:t xml:space="preserve">home-based and institutional social services is significantly lower than in developed countries. There is </w:t>
      </w:r>
      <w:r w:rsidR="007F0E47">
        <w:rPr>
          <w:rFonts w:ascii="Times New Roman" w:hAnsi="Times New Roman" w:cs="Times New Roman"/>
          <w:sz w:val="24"/>
          <w:szCs w:val="24"/>
          <w:lang w:val="en-US"/>
        </w:rPr>
        <w:t xml:space="preserve">a queue for inpatient care. There is </w:t>
      </w:r>
      <w:r w:rsidRPr="00F5329D">
        <w:rPr>
          <w:rFonts w:ascii="Times New Roman" w:hAnsi="Times New Roman" w:cs="Times New Roman"/>
          <w:sz w:val="24"/>
          <w:szCs w:val="24"/>
          <w:lang w:val="en-US"/>
        </w:rPr>
        <w:t xml:space="preserve">high proportion of </w:t>
      </w:r>
      <w:r w:rsidR="007F0E47">
        <w:rPr>
          <w:rFonts w:ascii="Times New Roman" w:hAnsi="Times New Roman" w:cs="Times New Roman"/>
          <w:sz w:val="24"/>
          <w:szCs w:val="24"/>
          <w:lang w:val="en-US"/>
        </w:rPr>
        <w:t>people who</w:t>
      </w:r>
      <w:r w:rsidRPr="00F5329D">
        <w:rPr>
          <w:rFonts w:ascii="Times New Roman" w:hAnsi="Times New Roman" w:cs="Times New Roman"/>
          <w:sz w:val="24"/>
          <w:szCs w:val="24"/>
          <w:lang w:val="en-US"/>
        </w:rPr>
        <w:t xml:space="preserve"> need</w:t>
      </w:r>
      <w:r w:rsidR="007F0E47">
        <w:rPr>
          <w:rFonts w:ascii="Times New Roman" w:hAnsi="Times New Roman" w:cs="Times New Roman"/>
          <w:sz w:val="24"/>
          <w:szCs w:val="24"/>
          <w:lang w:val="en-US"/>
        </w:rPr>
        <w:t>s</w:t>
      </w:r>
      <w:r w:rsidRPr="00F5329D">
        <w:rPr>
          <w:rFonts w:ascii="Times New Roman" w:hAnsi="Times New Roman" w:cs="Times New Roman"/>
          <w:sz w:val="24"/>
          <w:szCs w:val="24"/>
          <w:lang w:val="en-US"/>
        </w:rPr>
        <w:t xml:space="preserve"> </w:t>
      </w:r>
      <w:r w:rsidR="007F0E47">
        <w:rPr>
          <w:rFonts w:ascii="Times New Roman" w:hAnsi="Times New Roman" w:cs="Times New Roman"/>
          <w:sz w:val="24"/>
          <w:szCs w:val="24"/>
          <w:lang w:val="en-US"/>
        </w:rPr>
        <w:t xml:space="preserve">home-based care. This </w:t>
      </w:r>
      <w:r w:rsidRPr="00F5329D">
        <w:rPr>
          <w:rFonts w:ascii="Times New Roman" w:hAnsi="Times New Roman" w:cs="Times New Roman"/>
          <w:sz w:val="24"/>
          <w:szCs w:val="24"/>
          <w:lang w:val="en-US"/>
        </w:rPr>
        <w:t xml:space="preserve">need </w:t>
      </w:r>
      <w:r w:rsidR="007F0E47">
        <w:rPr>
          <w:rFonts w:ascii="Times New Roman" w:hAnsi="Times New Roman" w:cs="Times New Roman"/>
          <w:sz w:val="24"/>
          <w:szCs w:val="24"/>
          <w:lang w:val="en-US"/>
        </w:rPr>
        <w:t xml:space="preserve">in </w:t>
      </w:r>
      <w:r w:rsidRPr="00F5329D">
        <w:rPr>
          <w:rFonts w:ascii="Times New Roman" w:hAnsi="Times New Roman" w:cs="Times New Roman"/>
          <w:sz w:val="24"/>
          <w:szCs w:val="24"/>
          <w:lang w:val="en-US"/>
        </w:rPr>
        <w:t xml:space="preserve">social service clients for medical services </w:t>
      </w:r>
      <w:proofErr w:type="gramStart"/>
      <w:r w:rsidRPr="00F5329D">
        <w:rPr>
          <w:rFonts w:ascii="Times New Roman" w:hAnsi="Times New Roman" w:cs="Times New Roman"/>
          <w:sz w:val="24"/>
          <w:szCs w:val="24"/>
          <w:lang w:val="en-US"/>
        </w:rPr>
        <w:t xml:space="preserve">is not </w:t>
      </w:r>
      <w:r w:rsidR="007F0E47">
        <w:rPr>
          <w:rFonts w:ascii="Times New Roman" w:hAnsi="Times New Roman" w:cs="Times New Roman"/>
          <w:sz w:val="24"/>
          <w:szCs w:val="24"/>
          <w:lang w:val="en-US"/>
        </w:rPr>
        <w:t>met</w:t>
      </w:r>
      <w:proofErr w:type="gramEnd"/>
      <w:r w:rsidR="007F0E47">
        <w:rPr>
          <w:rFonts w:ascii="Times New Roman" w:hAnsi="Times New Roman" w:cs="Times New Roman"/>
          <w:sz w:val="24"/>
          <w:szCs w:val="24"/>
          <w:lang w:val="en-US"/>
        </w:rPr>
        <w:t>. L</w:t>
      </w:r>
      <w:r w:rsidRPr="00F5329D">
        <w:rPr>
          <w:rFonts w:ascii="Times New Roman" w:hAnsi="Times New Roman" w:cs="Times New Roman"/>
          <w:sz w:val="24"/>
          <w:szCs w:val="24"/>
          <w:lang w:val="en-US"/>
        </w:rPr>
        <w:t xml:space="preserve">egal framework </w:t>
      </w:r>
      <w:r w:rsidR="007F0E47">
        <w:rPr>
          <w:rFonts w:ascii="Times New Roman" w:hAnsi="Times New Roman" w:cs="Times New Roman"/>
          <w:sz w:val="24"/>
          <w:szCs w:val="24"/>
          <w:lang w:val="en-US"/>
        </w:rPr>
        <w:t>c</w:t>
      </w:r>
      <w:r w:rsidR="007F0E47" w:rsidRPr="00F5329D">
        <w:rPr>
          <w:rFonts w:ascii="Times New Roman" w:hAnsi="Times New Roman" w:cs="Times New Roman"/>
          <w:sz w:val="24"/>
          <w:szCs w:val="24"/>
          <w:lang w:val="en-US"/>
        </w:rPr>
        <w:t>hange</w:t>
      </w:r>
      <w:r w:rsidR="007F0E47">
        <w:rPr>
          <w:rFonts w:ascii="Times New Roman" w:hAnsi="Times New Roman" w:cs="Times New Roman"/>
          <w:sz w:val="24"/>
          <w:szCs w:val="24"/>
          <w:lang w:val="en-US"/>
        </w:rPr>
        <w:t>s</w:t>
      </w:r>
      <w:r w:rsidR="007F0E47" w:rsidRPr="00F5329D">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t>(the introductio</w:t>
      </w:r>
      <w:r w:rsidR="007F0E47">
        <w:rPr>
          <w:rFonts w:ascii="Times New Roman" w:hAnsi="Times New Roman" w:cs="Times New Roman"/>
          <w:sz w:val="24"/>
          <w:szCs w:val="24"/>
          <w:lang w:val="en-US"/>
        </w:rPr>
        <w:t xml:space="preserve">n of the new Federal Law 442-FZ, December 28, 2013 </w:t>
      </w:r>
      <w:r w:rsidR="007F0E47" w:rsidRPr="007F0E47">
        <w:rPr>
          <w:rFonts w:ascii="Times New Roman" w:hAnsi="Times New Roman" w:cs="Times New Roman"/>
          <w:sz w:val="24"/>
          <w:szCs w:val="24"/>
          <w:lang w:val="en-US"/>
        </w:rPr>
        <w:t>«</w:t>
      </w:r>
      <w:r w:rsidRPr="00F5329D">
        <w:rPr>
          <w:rFonts w:ascii="Times New Roman" w:hAnsi="Times New Roman" w:cs="Times New Roman"/>
          <w:sz w:val="24"/>
          <w:szCs w:val="24"/>
          <w:lang w:val="en-US"/>
        </w:rPr>
        <w:t>On the Basics of Social Services for Cit</w:t>
      </w:r>
      <w:r w:rsidR="007F0E47">
        <w:rPr>
          <w:rFonts w:ascii="Times New Roman" w:hAnsi="Times New Roman" w:cs="Times New Roman"/>
          <w:sz w:val="24"/>
          <w:szCs w:val="24"/>
          <w:lang w:val="en-US"/>
        </w:rPr>
        <w:t>izens in the Russian Federation</w:t>
      </w:r>
      <w:r w:rsidR="007F0E47" w:rsidRPr="007F0E47">
        <w:rPr>
          <w:rFonts w:ascii="Times New Roman" w:hAnsi="Times New Roman" w:cs="Times New Roman"/>
          <w:sz w:val="24"/>
          <w:szCs w:val="24"/>
          <w:lang w:val="en-US"/>
        </w:rPr>
        <w:t>»</w:t>
      </w:r>
      <w:r w:rsidR="007F0E47">
        <w:rPr>
          <w:rFonts w:ascii="Times New Roman" w:hAnsi="Times New Roman" w:cs="Times New Roman"/>
          <w:sz w:val="24"/>
          <w:szCs w:val="24"/>
          <w:lang w:val="en-US"/>
        </w:rPr>
        <w:t>) led to the</w:t>
      </w:r>
      <w:r w:rsidRPr="00F5329D">
        <w:rPr>
          <w:rFonts w:ascii="Times New Roman" w:hAnsi="Times New Roman" w:cs="Times New Roman"/>
          <w:sz w:val="24"/>
          <w:szCs w:val="24"/>
          <w:lang w:val="en-US"/>
        </w:rPr>
        <w:t xml:space="preserve"> increase in co-payments</w:t>
      </w:r>
      <w:r w:rsidR="007F0E47">
        <w:rPr>
          <w:rFonts w:ascii="Times New Roman" w:hAnsi="Times New Roman" w:cs="Times New Roman"/>
          <w:sz w:val="24"/>
          <w:szCs w:val="24"/>
          <w:lang w:val="en-US"/>
        </w:rPr>
        <w:t xml:space="preserve"> among the </w:t>
      </w:r>
      <w:r w:rsidR="007F0E47" w:rsidRPr="00F5329D">
        <w:rPr>
          <w:rFonts w:ascii="Times New Roman" w:hAnsi="Times New Roman" w:cs="Times New Roman"/>
          <w:sz w:val="24"/>
          <w:szCs w:val="24"/>
          <w:lang w:val="en-US"/>
        </w:rPr>
        <w:t>population</w:t>
      </w:r>
      <w:r w:rsidRPr="00F5329D">
        <w:rPr>
          <w:rFonts w:ascii="Times New Roman" w:hAnsi="Times New Roman" w:cs="Times New Roman"/>
          <w:sz w:val="24"/>
          <w:szCs w:val="24"/>
          <w:lang w:val="en-US"/>
        </w:rPr>
        <w:t xml:space="preserve">. The number of free social services </w:t>
      </w:r>
      <w:r w:rsidR="007F0E47" w:rsidRPr="00F5329D">
        <w:rPr>
          <w:rFonts w:ascii="Times New Roman" w:hAnsi="Times New Roman" w:cs="Times New Roman"/>
          <w:sz w:val="24"/>
          <w:szCs w:val="24"/>
          <w:lang w:val="en-US"/>
        </w:rPr>
        <w:t xml:space="preserve">recipients </w:t>
      </w:r>
      <w:r w:rsidRPr="00F5329D">
        <w:rPr>
          <w:rFonts w:ascii="Times New Roman" w:hAnsi="Times New Roman" w:cs="Times New Roman"/>
          <w:sz w:val="24"/>
          <w:szCs w:val="24"/>
          <w:lang w:val="en-US"/>
        </w:rPr>
        <w:t xml:space="preserve">in </w:t>
      </w:r>
      <w:r w:rsidR="007F0E47">
        <w:rPr>
          <w:rFonts w:ascii="Times New Roman" w:hAnsi="Times New Roman" w:cs="Times New Roman"/>
          <w:sz w:val="24"/>
          <w:szCs w:val="24"/>
          <w:lang w:val="en-US"/>
        </w:rPr>
        <w:t>the first year of the new law (</w:t>
      </w:r>
      <w:r w:rsidRPr="00F5329D">
        <w:rPr>
          <w:rFonts w:ascii="Times New Roman" w:hAnsi="Times New Roman" w:cs="Times New Roman"/>
          <w:sz w:val="24"/>
          <w:szCs w:val="24"/>
          <w:lang w:val="en-US"/>
        </w:rPr>
        <w:t>2015</w:t>
      </w:r>
      <w:r w:rsidR="007F0E47">
        <w:rPr>
          <w:rFonts w:ascii="Times New Roman" w:hAnsi="Times New Roman" w:cs="Times New Roman"/>
          <w:sz w:val="24"/>
          <w:szCs w:val="24"/>
          <w:lang w:val="en-US"/>
        </w:rPr>
        <w:t>)</w:t>
      </w:r>
      <w:r w:rsidRPr="00F5329D">
        <w:rPr>
          <w:rFonts w:ascii="Times New Roman" w:hAnsi="Times New Roman" w:cs="Times New Roman"/>
          <w:sz w:val="24"/>
          <w:szCs w:val="24"/>
          <w:lang w:val="en-US"/>
        </w:rPr>
        <w:t xml:space="preserve"> decreased by 27%. The most significant reduction in the number of </w:t>
      </w:r>
      <w:r w:rsidR="007F0E47" w:rsidRPr="00F5329D">
        <w:rPr>
          <w:rFonts w:ascii="Times New Roman" w:hAnsi="Times New Roman" w:cs="Times New Roman"/>
          <w:sz w:val="24"/>
          <w:szCs w:val="24"/>
          <w:lang w:val="en-US"/>
        </w:rPr>
        <w:t xml:space="preserve">social services </w:t>
      </w:r>
      <w:r w:rsidR="007F0E47">
        <w:rPr>
          <w:rFonts w:ascii="Times New Roman" w:hAnsi="Times New Roman" w:cs="Times New Roman"/>
          <w:sz w:val="24"/>
          <w:szCs w:val="24"/>
          <w:lang w:val="en-US"/>
        </w:rPr>
        <w:t xml:space="preserve">recipients occurred </w:t>
      </w:r>
      <w:r w:rsidRPr="00F5329D">
        <w:rPr>
          <w:rFonts w:ascii="Times New Roman" w:hAnsi="Times New Roman" w:cs="Times New Roman"/>
          <w:sz w:val="24"/>
          <w:szCs w:val="24"/>
          <w:lang w:val="en-US"/>
        </w:rPr>
        <w:t xml:space="preserve">in the oldest age group (from 70% to 43%), which is associated with a significant increase in individual incomes of pensioners who have crossed the milestone of 80 years. To saturate the existing demand for social services, the capacity of the system </w:t>
      </w:r>
      <w:proofErr w:type="gramStart"/>
      <w:r w:rsidRPr="00F5329D">
        <w:rPr>
          <w:rFonts w:ascii="Times New Roman" w:hAnsi="Times New Roman" w:cs="Times New Roman"/>
          <w:sz w:val="24"/>
          <w:szCs w:val="24"/>
          <w:lang w:val="en-US"/>
        </w:rPr>
        <w:t>must be doubled</w:t>
      </w:r>
      <w:proofErr w:type="gramEnd"/>
      <w:r w:rsidR="007F0E47">
        <w:rPr>
          <w:rFonts w:ascii="Times New Roman" w:hAnsi="Times New Roman" w:cs="Times New Roman"/>
          <w:sz w:val="24"/>
          <w:szCs w:val="24"/>
          <w:lang w:val="en-US"/>
        </w:rPr>
        <w:t xml:space="preserve"> </w:t>
      </w:r>
      <w:r w:rsidR="007F0E47" w:rsidRPr="00F5329D">
        <w:rPr>
          <w:rFonts w:ascii="Times New Roman" w:hAnsi="Times New Roman" w:cs="Times New Roman"/>
          <w:sz w:val="24"/>
          <w:szCs w:val="24"/>
          <w:lang w:val="en-US"/>
        </w:rPr>
        <w:t>at least</w:t>
      </w:r>
      <w:r w:rsidRPr="00F5329D">
        <w:rPr>
          <w:rFonts w:ascii="Times New Roman" w:hAnsi="Times New Roman" w:cs="Times New Roman"/>
          <w:sz w:val="24"/>
          <w:szCs w:val="24"/>
          <w:lang w:val="en-US"/>
        </w:rPr>
        <w:t>.</w:t>
      </w:r>
    </w:p>
    <w:p w:rsidR="00E857CA" w:rsidRPr="00F5329D" w:rsidRDefault="00E857CA" w:rsidP="00C70121">
      <w:pPr>
        <w:pStyle w:val="a4"/>
        <w:numPr>
          <w:ilvl w:val="0"/>
          <w:numId w:val="7"/>
        </w:numPr>
        <w:tabs>
          <w:tab w:val="left" w:pos="720"/>
        </w:tabs>
        <w:spacing w:after="0" w:line="360" w:lineRule="auto"/>
        <w:ind w:left="0" w:firstLine="709"/>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Despite the considerable variation in care systems for dependent older peop</w:t>
      </w:r>
      <w:r w:rsidR="007F0E47">
        <w:rPr>
          <w:rFonts w:ascii="Times New Roman" w:hAnsi="Times New Roman" w:cs="Times New Roman"/>
          <w:sz w:val="24"/>
          <w:szCs w:val="24"/>
          <w:lang w:val="en-US"/>
        </w:rPr>
        <w:t>le and people with disabilities</w:t>
      </w:r>
      <w:r w:rsidRPr="00F5329D">
        <w:rPr>
          <w:rFonts w:ascii="Times New Roman" w:hAnsi="Times New Roman" w:cs="Times New Roman"/>
          <w:sz w:val="24"/>
          <w:szCs w:val="24"/>
          <w:lang w:val="en-US"/>
        </w:rPr>
        <w:t xml:space="preserve"> in almost all countries, </w:t>
      </w:r>
      <w:r w:rsidR="007F0E47" w:rsidRPr="00F5329D">
        <w:rPr>
          <w:rFonts w:ascii="Times New Roman" w:hAnsi="Times New Roman" w:cs="Times New Roman"/>
          <w:sz w:val="24"/>
          <w:szCs w:val="24"/>
          <w:lang w:val="en-US"/>
        </w:rPr>
        <w:t xml:space="preserve">family members mostly provide the care for the </w:t>
      </w:r>
      <w:r w:rsidR="007F0E47" w:rsidRPr="00F5329D">
        <w:rPr>
          <w:rFonts w:ascii="Times New Roman" w:hAnsi="Times New Roman" w:cs="Times New Roman"/>
          <w:sz w:val="24"/>
          <w:szCs w:val="24"/>
          <w:lang w:val="en-US"/>
        </w:rPr>
        <w:lastRenderedPageBreak/>
        <w:t>elderly and disabled people</w:t>
      </w:r>
      <w:r w:rsidRPr="00F5329D">
        <w:rPr>
          <w:rFonts w:ascii="Times New Roman" w:hAnsi="Times New Roman" w:cs="Times New Roman"/>
          <w:sz w:val="24"/>
          <w:szCs w:val="24"/>
          <w:lang w:val="en-US"/>
        </w:rPr>
        <w:t xml:space="preserve">. According to the experience of other countries, three levels of state support </w:t>
      </w:r>
      <w:proofErr w:type="gramStart"/>
      <w:r w:rsidR="00C70121">
        <w:rPr>
          <w:rFonts w:ascii="Times New Roman" w:hAnsi="Times New Roman" w:cs="Times New Roman"/>
          <w:sz w:val="24"/>
          <w:szCs w:val="24"/>
          <w:lang w:val="en-US"/>
        </w:rPr>
        <w:t>can be distinguished</w:t>
      </w:r>
      <w:proofErr w:type="gramEnd"/>
      <w:r w:rsidR="00C70121">
        <w:rPr>
          <w:rFonts w:ascii="Times New Roman" w:hAnsi="Times New Roman" w:cs="Times New Roman"/>
          <w:sz w:val="24"/>
          <w:szCs w:val="24"/>
          <w:lang w:val="en-US"/>
        </w:rPr>
        <w:t>. There are</w:t>
      </w:r>
      <w:r w:rsidRPr="00F5329D">
        <w:rPr>
          <w:rFonts w:ascii="Times New Roman" w:hAnsi="Times New Roman" w:cs="Times New Roman"/>
          <w:sz w:val="24"/>
          <w:szCs w:val="24"/>
          <w:lang w:val="en-US"/>
        </w:rPr>
        <w:t xml:space="preserve"> measures aimed a</w:t>
      </w:r>
      <w:r w:rsidR="00C70121">
        <w:rPr>
          <w:rFonts w:ascii="Times New Roman" w:hAnsi="Times New Roman" w:cs="Times New Roman"/>
          <w:sz w:val="24"/>
          <w:szCs w:val="24"/>
          <w:lang w:val="en-US"/>
        </w:rPr>
        <w:t>t direct support of guardians (</w:t>
      </w:r>
      <w:r w:rsidRPr="00F5329D">
        <w:rPr>
          <w:rFonts w:ascii="Times New Roman" w:hAnsi="Times New Roman" w:cs="Times New Roman"/>
          <w:sz w:val="24"/>
          <w:szCs w:val="24"/>
          <w:lang w:val="en-US"/>
        </w:rPr>
        <w:t xml:space="preserve">benefits, counseling and training for guardians); measures that indirectly support guardians (services for </w:t>
      </w:r>
      <w:r w:rsidR="00C70121">
        <w:rPr>
          <w:rFonts w:ascii="Times New Roman" w:hAnsi="Times New Roman" w:cs="Times New Roman"/>
          <w:sz w:val="24"/>
          <w:szCs w:val="24"/>
          <w:lang w:val="en-US"/>
        </w:rPr>
        <w:t>elders</w:t>
      </w:r>
      <w:r w:rsidRPr="00F5329D">
        <w:rPr>
          <w:rFonts w:ascii="Times New Roman" w:hAnsi="Times New Roman" w:cs="Times New Roman"/>
          <w:sz w:val="24"/>
          <w:szCs w:val="24"/>
          <w:lang w:val="en-US"/>
        </w:rPr>
        <w:t xml:space="preserve"> </w:t>
      </w:r>
      <w:r w:rsidR="00C70121" w:rsidRPr="00F5329D">
        <w:rPr>
          <w:rFonts w:ascii="Times New Roman" w:hAnsi="Times New Roman" w:cs="Times New Roman"/>
          <w:sz w:val="24"/>
          <w:szCs w:val="24"/>
          <w:lang w:val="en-US"/>
        </w:rPr>
        <w:t>(disabled</w:t>
      </w:r>
      <w:r w:rsidR="00C70121">
        <w:rPr>
          <w:rFonts w:ascii="Times New Roman" w:hAnsi="Times New Roman" w:cs="Times New Roman"/>
          <w:sz w:val="24"/>
          <w:szCs w:val="24"/>
          <w:lang w:val="en-US"/>
        </w:rPr>
        <w:t>)</w:t>
      </w:r>
      <w:r w:rsidR="00C70121">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t>in need of care); institutional measures of state support</w:t>
      </w:r>
      <w:r w:rsidR="00C70121">
        <w:rPr>
          <w:rFonts w:ascii="Times New Roman" w:hAnsi="Times New Roman" w:cs="Times New Roman"/>
          <w:sz w:val="24"/>
          <w:szCs w:val="24"/>
          <w:lang w:val="en-US"/>
        </w:rPr>
        <w:t xml:space="preserve"> for guardians that define the </w:t>
      </w:r>
      <w:r w:rsidR="00C70121" w:rsidRPr="00C70121">
        <w:rPr>
          <w:rFonts w:ascii="Times New Roman" w:hAnsi="Times New Roman" w:cs="Times New Roman"/>
          <w:sz w:val="24"/>
          <w:szCs w:val="24"/>
          <w:lang w:val="en-US"/>
        </w:rPr>
        <w:t>«</w:t>
      </w:r>
      <w:r w:rsidR="00C70121">
        <w:rPr>
          <w:rFonts w:ascii="Times New Roman" w:hAnsi="Times New Roman" w:cs="Times New Roman"/>
          <w:sz w:val="24"/>
          <w:szCs w:val="24"/>
          <w:lang w:val="en-US"/>
        </w:rPr>
        <w:t xml:space="preserve">game </w:t>
      </w:r>
      <w:r w:rsidRPr="00F5329D">
        <w:rPr>
          <w:rFonts w:ascii="Times New Roman" w:hAnsi="Times New Roman" w:cs="Times New Roman"/>
          <w:sz w:val="24"/>
          <w:szCs w:val="24"/>
          <w:lang w:val="en-US"/>
        </w:rPr>
        <w:t>rules</w:t>
      </w:r>
      <w:r w:rsidR="00C70121" w:rsidRPr="00C70121">
        <w:rPr>
          <w:rFonts w:ascii="Times New Roman" w:hAnsi="Times New Roman" w:cs="Times New Roman"/>
          <w:sz w:val="24"/>
          <w:szCs w:val="24"/>
          <w:lang w:val="en-US"/>
        </w:rPr>
        <w:t>»</w:t>
      </w:r>
      <w:r w:rsidRPr="00F5329D">
        <w:rPr>
          <w:rFonts w:ascii="Times New Roman" w:hAnsi="Times New Roman" w:cs="Times New Roman"/>
          <w:sz w:val="24"/>
          <w:szCs w:val="24"/>
          <w:lang w:val="en-US"/>
        </w:rPr>
        <w:t xml:space="preserve"> in the implementation of kinship care (the legal regulation of kinship care</w:t>
      </w:r>
      <w:r w:rsidR="00C70121" w:rsidRPr="00C70121">
        <w:rPr>
          <w:rFonts w:ascii="Times New Roman" w:hAnsi="Times New Roman" w:cs="Times New Roman"/>
          <w:sz w:val="24"/>
          <w:szCs w:val="24"/>
          <w:lang w:val="en-US"/>
        </w:rPr>
        <w:t xml:space="preserve"> </w:t>
      </w:r>
      <w:r w:rsidR="00C70121">
        <w:rPr>
          <w:rFonts w:ascii="Times New Roman" w:hAnsi="Times New Roman" w:cs="Times New Roman"/>
          <w:sz w:val="24"/>
          <w:szCs w:val="24"/>
          <w:lang w:val="en-US"/>
        </w:rPr>
        <w:t>is</w:t>
      </w:r>
      <w:r w:rsidRPr="00F5329D">
        <w:rPr>
          <w:rFonts w:ascii="Times New Roman" w:hAnsi="Times New Roman" w:cs="Times New Roman"/>
          <w:sz w:val="24"/>
          <w:szCs w:val="24"/>
          <w:lang w:val="en-US"/>
        </w:rPr>
        <w:t xml:space="preserve"> adopted in a given country). In general, experts are often </w:t>
      </w:r>
      <w:r w:rsidR="00C70121" w:rsidRPr="00F5329D">
        <w:rPr>
          <w:rFonts w:ascii="Times New Roman" w:hAnsi="Times New Roman" w:cs="Times New Roman"/>
          <w:sz w:val="24"/>
          <w:szCs w:val="24"/>
          <w:lang w:val="en-US"/>
        </w:rPr>
        <w:t>criti</w:t>
      </w:r>
      <w:r w:rsidR="00C70121">
        <w:rPr>
          <w:rFonts w:ascii="Times New Roman" w:hAnsi="Times New Roman" w:cs="Times New Roman"/>
          <w:sz w:val="24"/>
          <w:szCs w:val="24"/>
          <w:lang w:val="en-US"/>
        </w:rPr>
        <w:t xml:space="preserve">cize governmental </w:t>
      </w:r>
      <w:r w:rsidRPr="00F5329D">
        <w:rPr>
          <w:rFonts w:ascii="Times New Roman" w:hAnsi="Times New Roman" w:cs="Times New Roman"/>
          <w:sz w:val="24"/>
          <w:szCs w:val="24"/>
          <w:lang w:val="en-US"/>
        </w:rPr>
        <w:t>cash payments as a way to support a guardian engaged in kindred care. As one of the main undesirabl</w:t>
      </w:r>
      <w:r w:rsidR="00C70121">
        <w:rPr>
          <w:rFonts w:ascii="Times New Roman" w:hAnsi="Times New Roman" w:cs="Times New Roman"/>
          <w:sz w:val="24"/>
          <w:szCs w:val="24"/>
          <w:lang w:val="en-US"/>
        </w:rPr>
        <w:t xml:space="preserve">e consequences of this measure, </w:t>
      </w:r>
      <w:r w:rsidRPr="00F5329D">
        <w:rPr>
          <w:rFonts w:ascii="Times New Roman" w:hAnsi="Times New Roman" w:cs="Times New Roman"/>
          <w:sz w:val="24"/>
          <w:szCs w:val="24"/>
          <w:lang w:val="en-US"/>
        </w:rPr>
        <w:t>g</w:t>
      </w:r>
      <w:r w:rsidR="00C70121">
        <w:rPr>
          <w:rFonts w:ascii="Times New Roman" w:hAnsi="Times New Roman" w:cs="Times New Roman"/>
          <w:sz w:val="24"/>
          <w:szCs w:val="24"/>
          <w:lang w:val="en-US"/>
        </w:rPr>
        <w:t xml:space="preserve">uardians risk falling into the </w:t>
      </w:r>
      <w:r w:rsidRPr="00F5329D">
        <w:rPr>
          <w:rFonts w:ascii="Times New Roman" w:hAnsi="Times New Roman" w:cs="Times New Roman"/>
          <w:sz w:val="24"/>
          <w:szCs w:val="24"/>
          <w:lang w:val="en-US"/>
        </w:rPr>
        <w:t xml:space="preserve">trap of low profitability or entering the shadow sector of the economy, having little incentive to participate in formal </w:t>
      </w:r>
      <w:r w:rsidR="00C70121" w:rsidRPr="00F5329D">
        <w:rPr>
          <w:rFonts w:ascii="Times New Roman" w:hAnsi="Times New Roman" w:cs="Times New Roman"/>
          <w:sz w:val="24"/>
          <w:szCs w:val="24"/>
          <w:lang w:val="en-US"/>
        </w:rPr>
        <w:t>employment</w:t>
      </w:r>
      <w:r w:rsidR="00C70121">
        <w:rPr>
          <w:rFonts w:ascii="Times New Roman" w:hAnsi="Times New Roman" w:cs="Times New Roman"/>
          <w:sz w:val="24"/>
          <w:szCs w:val="24"/>
          <w:lang w:val="en-US"/>
        </w:rPr>
        <w:t xml:space="preserve"> </w:t>
      </w:r>
      <w:r w:rsidR="00C70121" w:rsidRPr="00C70121">
        <w:rPr>
          <w:rFonts w:ascii="Times New Roman" w:hAnsi="Times New Roman" w:cs="Times New Roman"/>
          <w:sz w:val="24"/>
          <w:szCs w:val="24"/>
          <w:lang w:val="en-US"/>
        </w:rPr>
        <w:t xml:space="preserve">receiving this kind of payment. </w:t>
      </w:r>
      <w:r w:rsidRPr="00F5329D">
        <w:rPr>
          <w:rFonts w:ascii="Times New Roman" w:hAnsi="Times New Roman" w:cs="Times New Roman"/>
          <w:sz w:val="24"/>
          <w:szCs w:val="24"/>
          <w:lang w:val="en-US"/>
        </w:rPr>
        <w:t>In this regard, it is necessary to implement measures aimed at enhancing the ability of guardians to combine work and kindred care.</w:t>
      </w:r>
    </w:p>
    <w:p w:rsidR="00E857CA" w:rsidRPr="00F5329D" w:rsidRDefault="00E857CA" w:rsidP="00E857CA">
      <w:pPr>
        <w:pStyle w:val="a4"/>
        <w:numPr>
          <w:ilvl w:val="0"/>
          <w:numId w:val="7"/>
        </w:numPr>
        <w:tabs>
          <w:tab w:val="left" w:pos="720"/>
        </w:tabs>
        <w:spacing w:after="0" w:line="360" w:lineRule="auto"/>
        <w:ind w:left="0" w:firstLine="0"/>
        <w:contextualSpacing w:val="0"/>
        <w:jc w:val="both"/>
        <w:rPr>
          <w:rFonts w:ascii="Times New Roman" w:hAnsi="Times New Roman" w:cs="Times New Roman"/>
          <w:sz w:val="24"/>
          <w:szCs w:val="24"/>
          <w:lang w:val="en-US"/>
        </w:rPr>
      </w:pPr>
      <w:r w:rsidRPr="00F5329D">
        <w:rPr>
          <w:rFonts w:ascii="Times New Roman" w:hAnsi="Times New Roman" w:cs="Times New Roman"/>
          <w:sz w:val="24"/>
          <w:szCs w:val="24"/>
          <w:lang w:val="en-US"/>
        </w:rPr>
        <w:t>Prepared proposals for measures of demographic and family policy, promo</w:t>
      </w:r>
      <w:r w:rsidR="00C70121">
        <w:rPr>
          <w:rFonts w:ascii="Times New Roman" w:hAnsi="Times New Roman" w:cs="Times New Roman"/>
          <w:sz w:val="24"/>
          <w:szCs w:val="24"/>
          <w:lang w:val="en-US"/>
        </w:rPr>
        <w:t>ting active longevity, includes</w:t>
      </w:r>
      <w:r w:rsidRPr="00F5329D">
        <w:rPr>
          <w:rFonts w:ascii="Times New Roman" w:hAnsi="Times New Roman" w:cs="Times New Roman"/>
          <w:sz w:val="24"/>
          <w:szCs w:val="24"/>
          <w:lang w:val="en-US"/>
        </w:rPr>
        <w:t xml:space="preserve">: (1) Improving the rules for assigning and providing </w:t>
      </w:r>
      <w:r w:rsidR="00E46317">
        <w:rPr>
          <w:rFonts w:ascii="Times New Roman" w:hAnsi="Times New Roman" w:cs="Times New Roman"/>
          <w:sz w:val="24"/>
          <w:szCs w:val="24"/>
          <w:lang w:val="en-US"/>
        </w:rPr>
        <w:t>payments</w:t>
      </w:r>
      <w:r w:rsidRPr="00F5329D">
        <w:rPr>
          <w:rFonts w:ascii="Times New Roman" w:hAnsi="Times New Roman" w:cs="Times New Roman"/>
          <w:sz w:val="24"/>
          <w:szCs w:val="24"/>
          <w:lang w:val="en-US"/>
        </w:rPr>
        <w:t xml:space="preserve"> for the first and sec</w:t>
      </w:r>
      <w:r w:rsidR="00E46317">
        <w:rPr>
          <w:rFonts w:ascii="Times New Roman" w:hAnsi="Times New Roman" w:cs="Times New Roman"/>
          <w:sz w:val="24"/>
          <w:szCs w:val="24"/>
          <w:lang w:val="en-US"/>
        </w:rPr>
        <w:t>ond children introduced in 2018 such as</w:t>
      </w:r>
      <w:r w:rsidRPr="00F5329D">
        <w:rPr>
          <w:rFonts w:ascii="Times New Roman" w:hAnsi="Times New Roman" w:cs="Times New Roman"/>
          <w:sz w:val="24"/>
          <w:szCs w:val="24"/>
          <w:lang w:val="en-US"/>
        </w:rPr>
        <w:t xml:space="preserve"> changing the order of recording family income testing the need criterion, extending the repayment period benefits at least up to 3 years. (2) Creation / development of a social housing segment for families in need of </w:t>
      </w:r>
      <w:r w:rsidR="00E46317">
        <w:rPr>
          <w:rFonts w:ascii="Times New Roman" w:hAnsi="Times New Roman" w:cs="Times New Roman"/>
          <w:sz w:val="24"/>
          <w:szCs w:val="24"/>
          <w:lang w:val="en-US"/>
        </w:rPr>
        <w:t>improving</w:t>
      </w:r>
      <w:r w:rsidRPr="00F5329D">
        <w:rPr>
          <w:rFonts w:ascii="Times New Roman" w:hAnsi="Times New Roman" w:cs="Times New Roman"/>
          <w:sz w:val="24"/>
          <w:szCs w:val="24"/>
          <w:lang w:val="en-US"/>
        </w:rPr>
        <w:t xml:space="preserve"> housing conditions in addition to the development of preferential mortgage lending programs. (3) Expansion of the </w:t>
      </w:r>
      <w:r w:rsidR="00E46317" w:rsidRPr="00F5329D">
        <w:rPr>
          <w:rFonts w:ascii="Times New Roman" w:hAnsi="Times New Roman" w:cs="Times New Roman"/>
          <w:sz w:val="24"/>
          <w:szCs w:val="24"/>
          <w:lang w:val="en-US"/>
        </w:rPr>
        <w:t xml:space="preserve">social contract technology </w:t>
      </w:r>
      <w:r w:rsidRPr="00F5329D">
        <w:rPr>
          <w:rFonts w:ascii="Times New Roman" w:hAnsi="Times New Roman" w:cs="Times New Roman"/>
          <w:sz w:val="24"/>
          <w:szCs w:val="24"/>
          <w:lang w:val="en-US"/>
        </w:rPr>
        <w:t>application in measures of social support to families with children</w:t>
      </w:r>
      <w:r w:rsidR="00E46317">
        <w:rPr>
          <w:rFonts w:ascii="Times New Roman" w:hAnsi="Times New Roman" w:cs="Times New Roman"/>
          <w:sz w:val="24"/>
          <w:szCs w:val="24"/>
          <w:lang w:val="en-US"/>
        </w:rPr>
        <w:t xml:space="preserve"> </w:t>
      </w:r>
      <w:r w:rsidR="00E46317" w:rsidRPr="00F5329D">
        <w:rPr>
          <w:rFonts w:ascii="Times New Roman" w:hAnsi="Times New Roman" w:cs="Times New Roman"/>
          <w:sz w:val="24"/>
          <w:szCs w:val="24"/>
          <w:lang w:val="en-US"/>
        </w:rPr>
        <w:t>provision</w:t>
      </w:r>
      <w:r w:rsidRPr="00F5329D">
        <w:rPr>
          <w:rFonts w:ascii="Times New Roman" w:hAnsi="Times New Roman" w:cs="Times New Roman"/>
          <w:sz w:val="24"/>
          <w:szCs w:val="24"/>
          <w:lang w:val="en-US"/>
        </w:rPr>
        <w:t>. (4) Development of a conceptual document</w:t>
      </w:r>
      <w:r w:rsidR="00E46317">
        <w:rPr>
          <w:rFonts w:ascii="Times New Roman" w:hAnsi="Times New Roman" w:cs="Times New Roman"/>
          <w:sz w:val="24"/>
          <w:szCs w:val="24"/>
          <w:lang w:val="en-US"/>
        </w:rPr>
        <w:t xml:space="preserve"> to</w:t>
      </w:r>
      <w:r w:rsidRPr="00F5329D">
        <w:rPr>
          <w:rFonts w:ascii="Times New Roman" w:hAnsi="Times New Roman" w:cs="Times New Roman"/>
          <w:sz w:val="24"/>
          <w:szCs w:val="24"/>
          <w:lang w:val="en-US"/>
        </w:rPr>
        <w:t xml:space="preserve"> fix</w:t>
      </w:r>
      <w:r w:rsidR="00E46317">
        <w:rPr>
          <w:rFonts w:ascii="Times New Roman" w:hAnsi="Times New Roman" w:cs="Times New Roman"/>
          <w:sz w:val="24"/>
          <w:szCs w:val="24"/>
          <w:lang w:val="en-US"/>
        </w:rPr>
        <w:t xml:space="preserve"> </w:t>
      </w:r>
      <w:r w:rsidRPr="00F5329D">
        <w:rPr>
          <w:rFonts w:ascii="Times New Roman" w:hAnsi="Times New Roman" w:cs="Times New Roman"/>
          <w:sz w:val="24"/>
          <w:szCs w:val="24"/>
          <w:lang w:val="en-US"/>
        </w:rPr>
        <w:t xml:space="preserve">the official definition of the active </w:t>
      </w:r>
      <w:r w:rsidR="00E46317">
        <w:rPr>
          <w:rFonts w:ascii="Times New Roman" w:hAnsi="Times New Roman" w:cs="Times New Roman"/>
          <w:sz w:val="24"/>
          <w:szCs w:val="24"/>
          <w:lang w:val="en-US"/>
        </w:rPr>
        <w:t>longevity</w:t>
      </w:r>
      <w:r w:rsidRPr="00F5329D">
        <w:rPr>
          <w:rFonts w:ascii="Times New Roman" w:hAnsi="Times New Roman" w:cs="Times New Roman"/>
          <w:sz w:val="24"/>
          <w:szCs w:val="24"/>
          <w:lang w:val="en-US"/>
        </w:rPr>
        <w:t xml:space="preserve"> and its main components</w:t>
      </w:r>
      <w:r w:rsidR="00E46317">
        <w:rPr>
          <w:rFonts w:ascii="Times New Roman" w:hAnsi="Times New Roman" w:cs="Times New Roman"/>
          <w:sz w:val="24"/>
          <w:szCs w:val="24"/>
          <w:lang w:val="en-US"/>
        </w:rPr>
        <w:t xml:space="preserve"> content</w:t>
      </w:r>
      <w:r w:rsidRPr="00F5329D">
        <w:rPr>
          <w:rFonts w:ascii="Times New Roman" w:hAnsi="Times New Roman" w:cs="Times New Roman"/>
          <w:sz w:val="24"/>
          <w:szCs w:val="24"/>
          <w:lang w:val="en-US"/>
        </w:rPr>
        <w:t xml:space="preserve">. (5) The active </w:t>
      </w:r>
      <w:r w:rsidR="00E46317">
        <w:rPr>
          <w:rFonts w:ascii="Times New Roman" w:hAnsi="Times New Roman" w:cs="Times New Roman"/>
          <w:sz w:val="24"/>
          <w:szCs w:val="24"/>
          <w:lang w:val="en-US"/>
        </w:rPr>
        <w:t>ageing</w:t>
      </w:r>
      <w:r w:rsidRPr="00F5329D">
        <w:rPr>
          <w:rFonts w:ascii="Times New Roman" w:hAnsi="Times New Roman" w:cs="Times New Roman"/>
          <w:sz w:val="24"/>
          <w:szCs w:val="24"/>
          <w:lang w:val="en-US"/>
        </w:rPr>
        <w:t xml:space="preserve"> index is the official tool for monitoring social policy in relation to the older generation and Russia's progress in the field of active longevity, which requires the inclusion of questions in</w:t>
      </w:r>
      <w:r w:rsidR="00E46317">
        <w:rPr>
          <w:rFonts w:ascii="Times New Roman" w:hAnsi="Times New Roman" w:cs="Times New Roman"/>
          <w:sz w:val="24"/>
          <w:szCs w:val="24"/>
          <w:lang w:val="en-US"/>
        </w:rPr>
        <w:t xml:space="preserve"> </w:t>
      </w:r>
      <w:proofErr w:type="spellStart"/>
      <w:r w:rsidR="00E46317" w:rsidRPr="00F5329D">
        <w:rPr>
          <w:rFonts w:ascii="Times New Roman" w:hAnsi="Times New Roman" w:cs="Times New Roman"/>
          <w:sz w:val="24"/>
          <w:szCs w:val="24"/>
          <w:lang w:val="en-US"/>
        </w:rPr>
        <w:t>Rosstat</w:t>
      </w:r>
      <w:proofErr w:type="spellEnd"/>
      <w:r w:rsidRPr="00F5329D">
        <w:rPr>
          <w:rFonts w:ascii="Times New Roman" w:hAnsi="Times New Roman" w:cs="Times New Roman"/>
          <w:sz w:val="24"/>
          <w:szCs w:val="24"/>
          <w:lang w:val="en-US"/>
        </w:rPr>
        <w:t xml:space="preserve"> regular surveys that allow the </w:t>
      </w:r>
      <w:r w:rsidR="00E46317">
        <w:rPr>
          <w:rFonts w:ascii="Times New Roman" w:hAnsi="Times New Roman" w:cs="Times New Roman"/>
          <w:sz w:val="24"/>
          <w:szCs w:val="24"/>
          <w:lang w:val="en-US"/>
        </w:rPr>
        <w:t xml:space="preserve">AAI </w:t>
      </w:r>
      <w:r w:rsidRPr="00F5329D">
        <w:rPr>
          <w:rFonts w:ascii="Times New Roman" w:hAnsi="Times New Roman" w:cs="Times New Roman"/>
          <w:sz w:val="24"/>
          <w:szCs w:val="24"/>
          <w:lang w:val="en-US"/>
        </w:rPr>
        <w:t>to be fully calculated. (6) Organizing and conducting regular representative epidemiological surveys of the elderly</w:t>
      </w:r>
      <w:r w:rsidR="00E46317">
        <w:rPr>
          <w:rFonts w:ascii="Times New Roman" w:hAnsi="Times New Roman" w:cs="Times New Roman"/>
          <w:sz w:val="24"/>
          <w:szCs w:val="24"/>
          <w:lang w:val="en-US"/>
        </w:rPr>
        <w:t xml:space="preserve"> </w:t>
      </w:r>
      <w:r w:rsidR="00E46317" w:rsidRPr="00F5329D">
        <w:rPr>
          <w:rFonts w:ascii="Times New Roman" w:hAnsi="Times New Roman" w:cs="Times New Roman"/>
          <w:sz w:val="24"/>
          <w:szCs w:val="24"/>
          <w:lang w:val="en-US"/>
        </w:rPr>
        <w:t>for the country as a whole</w:t>
      </w:r>
      <w:r w:rsidRPr="00F5329D">
        <w:rPr>
          <w:rFonts w:ascii="Times New Roman" w:hAnsi="Times New Roman" w:cs="Times New Roman"/>
          <w:sz w:val="24"/>
          <w:szCs w:val="24"/>
          <w:lang w:val="en-US"/>
        </w:rPr>
        <w:t xml:space="preserve">. (7) In order to improve the availability and quality of social services, the social services system should develop in several directions: (a) the development of modern and economically advantageous hospital-substituting technologies that enable people with limited mobility to receive care services in the </w:t>
      </w:r>
      <w:r w:rsidR="00E46317">
        <w:rPr>
          <w:rFonts w:ascii="Times New Roman" w:hAnsi="Times New Roman" w:cs="Times New Roman"/>
          <w:sz w:val="24"/>
          <w:szCs w:val="24"/>
          <w:lang w:val="en-US"/>
        </w:rPr>
        <w:t>place he lives</w:t>
      </w:r>
      <w:r w:rsidRPr="00F5329D">
        <w:rPr>
          <w:rFonts w:ascii="Times New Roman" w:hAnsi="Times New Roman" w:cs="Times New Roman"/>
          <w:sz w:val="24"/>
          <w:szCs w:val="24"/>
          <w:lang w:val="en-US"/>
        </w:rPr>
        <w:t>, (b) an active policy to stimulate kinship care, which, on the one hand, implies an adequate financial reward for a person who is forced to undertake socially significant care for elderly relatives and, on the oth</w:t>
      </w:r>
      <w:r w:rsidR="00E46317">
        <w:rPr>
          <w:rFonts w:ascii="Times New Roman" w:hAnsi="Times New Roman" w:cs="Times New Roman"/>
          <w:sz w:val="24"/>
          <w:szCs w:val="24"/>
          <w:lang w:val="en-US"/>
        </w:rPr>
        <w:t xml:space="preserve">er hand, the introduction of a </w:t>
      </w:r>
      <w:r w:rsidRPr="00F5329D">
        <w:rPr>
          <w:rFonts w:ascii="Times New Roman" w:hAnsi="Times New Roman" w:cs="Times New Roman"/>
          <w:sz w:val="24"/>
          <w:szCs w:val="24"/>
          <w:lang w:val="en-US"/>
        </w:rPr>
        <w:t>respite technology</w:t>
      </w:r>
      <w:r w:rsidR="00E46317">
        <w:rPr>
          <w:rFonts w:ascii="Times New Roman" w:hAnsi="Times New Roman" w:cs="Times New Roman"/>
          <w:sz w:val="24"/>
          <w:szCs w:val="24"/>
          <w:lang w:val="en-US"/>
        </w:rPr>
        <w:t xml:space="preserve"> that allows the person </w:t>
      </w:r>
      <w:r w:rsidR="00AE2AE2">
        <w:rPr>
          <w:rFonts w:ascii="Times New Roman" w:hAnsi="Times New Roman" w:cs="Times New Roman"/>
          <w:sz w:val="24"/>
          <w:szCs w:val="24"/>
          <w:lang w:val="en-US"/>
        </w:rPr>
        <w:t xml:space="preserve">who </w:t>
      </w:r>
      <w:r w:rsidR="00E46317">
        <w:rPr>
          <w:rFonts w:ascii="Times New Roman" w:hAnsi="Times New Roman" w:cs="Times New Roman"/>
          <w:sz w:val="24"/>
          <w:szCs w:val="24"/>
          <w:lang w:val="en-US"/>
        </w:rPr>
        <w:t>provide</w:t>
      </w:r>
      <w:r w:rsidR="00AE2AE2">
        <w:rPr>
          <w:rFonts w:ascii="Times New Roman" w:hAnsi="Times New Roman" w:cs="Times New Roman"/>
          <w:sz w:val="24"/>
          <w:szCs w:val="24"/>
          <w:lang w:val="en-US"/>
        </w:rPr>
        <w:t>s</w:t>
      </w:r>
      <w:r w:rsidRPr="00F5329D">
        <w:rPr>
          <w:rFonts w:ascii="Times New Roman" w:hAnsi="Times New Roman" w:cs="Times New Roman"/>
          <w:sz w:val="24"/>
          <w:szCs w:val="24"/>
          <w:lang w:val="en-US"/>
        </w:rPr>
        <w:t xml:space="preserve"> ongoing care to have a short rest, (c) expanding the non-state sector of social services, in particular NGOs, which often provide unique services that are not available in public institutions.</w:t>
      </w:r>
    </w:p>
    <w:p w:rsidR="00E857CA" w:rsidRPr="00F5329D" w:rsidRDefault="00AE2AE2" w:rsidP="00E91232">
      <w:pPr>
        <w:pStyle w:val="a9"/>
        <w:spacing w:line="360" w:lineRule="auto"/>
        <w:ind w:firstLine="709"/>
        <w:rPr>
          <w:sz w:val="24"/>
          <w:szCs w:val="24"/>
          <w:lang w:val="en-US"/>
        </w:rPr>
      </w:pPr>
      <w:r>
        <w:rPr>
          <w:b/>
          <w:sz w:val="24"/>
          <w:szCs w:val="24"/>
          <w:lang w:val="en-US"/>
        </w:rPr>
        <w:t>D</w:t>
      </w:r>
      <w:r w:rsidR="00E857CA" w:rsidRPr="00F5329D">
        <w:rPr>
          <w:b/>
          <w:sz w:val="24"/>
          <w:szCs w:val="24"/>
          <w:lang w:val="en-US"/>
        </w:rPr>
        <w:t>egree of research results</w:t>
      </w:r>
      <w:r>
        <w:rPr>
          <w:b/>
          <w:sz w:val="24"/>
          <w:szCs w:val="24"/>
          <w:lang w:val="en-US"/>
        </w:rPr>
        <w:t xml:space="preserve"> </w:t>
      </w:r>
      <w:r w:rsidRPr="00F5329D">
        <w:rPr>
          <w:b/>
          <w:sz w:val="24"/>
          <w:szCs w:val="24"/>
          <w:lang w:val="en-US"/>
        </w:rPr>
        <w:t>implementation</w:t>
      </w:r>
      <w:r w:rsidR="00E857CA" w:rsidRPr="00F5329D">
        <w:rPr>
          <w:b/>
          <w:sz w:val="24"/>
          <w:szCs w:val="24"/>
          <w:lang w:val="en-US"/>
        </w:rPr>
        <w:t xml:space="preserve">. </w:t>
      </w:r>
      <w:r w:rsidR="00E857CA" w:rsidRPr="00F5329D">
        <w:rPr>
          <w:sz w:val="24"/>
          <w:szCs w:val="24"/>
          <w:lang w:val="en-US"/>
        </w:rPr>
        <w:t xml:space="preserve">The </w:t>
      </w:r>
      <w:r>
        <w:rPr>
          <w:sz w:val="24"/>
          <w:szCs w:val="24"/>
          <w:lang w:val="en-US"/>
        </w:rPr>
        <w:t>research</w:t>
      </w:r>
      <w:r w:rsidR="00E857CA" w:rsidRPr="00F5329D">
        <w:rPr>
          <w:sz w:val="24"/>
          <w:szCs w:val="24"/>
          <w:lang w:val="en-US"/>
        </w:rPr>
        <w:t xml:space="preserve"> </w:t>
      </w:r>
      <w:proofErr w:type="gramStart"/>
      <w:r w:rsidR="00E857CA" w:rsidRPr="00F5329D">
        <w:rPr>
          <w:sz w:val="24"/>
          <w:szCs w:val="24"/>
          <w:lang w:val="en-US"/>
        </w:rPr>
        <w:t xml:space="preserve">was </w:t>
      </w:r>
      <w:r>
        <w:rPr>
          <w:sz w:val="24"/>
          <w:szCs w:val="24"/>
          <w:lang w:val="en-US"/>
        </w:rPr>
        <w:t>conducted</w:t>
      </w:r>
      <w:proofErr w:type="gramEnd"/>
      <w:r w:rsidR="00E857CA" w:rsidRPr="00F5329D">
        <w:rPr>
          <w:sz w:val="24"/>
          <w:szCs w:val="24"/>
          <w:lang w:val="en-US"/>
        </w:rPr>
        <w:t xml:space="preserve"> in the interests of the </w:t>
      </w:r>
      <w:r w:rsidRPr="00F5329D">
        <w:rPr>
          <w:sz w:val="24"/>
          <w:szCs w:val="24"/>
          <w:lang w:val="en-US"/>
        </w:rPr>
        <w:t>Russian Federation</w:t>
      </w:r>
      <w:r w:rsidRPr="00F5329D">
        <w:rPr>
          <w:sz w:val="24"/>
          <w:szCs w:val="24"/>
          <w:lang w:val="en-US"/>
        </w:rPr>
        <w:t xml:space="preserve"> </w:t>
      </w:r>
      <w:r>
        <w:rPr>
          <w:sz w:val="24"/>
          <w:szCs w:val="24"/>
          <w:lang w:val="en-US"/>
        </w:rPr>
        <w:t>Government</w:t>
      </w:r>
      <w:r w:rsidR="00E857CA" w:rsidRPr="00F5329D">
        <w:rPr>
          <w:sz w:val="24"/>
          <w:szCs w:val="24"/>
          <w:lang w:val="en-US"/>
        </w:rPr>
        <w:t xml:space="preserve">. According to the results of the </w:t>
      </w:r>
      <w:proofErr w:type="gramStart"/>
      <w:r w:rsidR="00E857CA" w:rsidRPr="00F5329D">
        <w:rPr>
          <w:sz w:val="24"/>
          <w:szCs w:val="24"/>
          <w:lang w:val="en-US"/>
        </w:rPr>
        <w:t>project</w:t>
      </w:r>
      <w:proofErr w:type="gramEnd"/>
      <w:r w:rsidR="00E857CA" w:rsidRPr="00F5329D">
        <w:rPr>
          <w:sz w:val="24"/>
          <w:szCs w:val="24"/>
          <w:lang w:val="en-US"/>
        </w:rPr>
        <w:t xml:space="preserve"> 5 analytical </w:t>
      </w:r>
      <w:r>
        <w:rPr>
          <w:sz w:val="24"/>
          <w:szCs w:val="24"/>
          <w:lang w:val="en-US"/>
        </w:rPr>
        <w:t>notes</w:t>
      </w:r>
      <w:r w:rsidR="00E857CA" w:rsidRPr="00F5329D">
        <w:rPr>
          <w:sz w:val="24"/>
          <w:szCs w:val="24"/>
          <w:lang w:val="en-US"/>
        </w:rPr>
        <w:t xml:space="preserve"> </w:t>
      </w:r>
      <w:r w:rsidR="00E857CA" w:rsidRPr="00F5329D">
        <w:rPr>
          <w:sz w:val="24"/>
          <w:szCs w:val="24"/>
          <w:lang w:val="en-US"/>
        </w:rPr>
        <w:lastRenderedPageBreak/>
        <w:t>were prepared. The materials of this study were used in preparation for participation in meetings at the Ministry of Labor and Social Protection of the Russian Federation; in the Ministry of Economic Development of the Russian Federation; at meetings of the Council under the Government of the Russian Federation on guardianship in the social sphere, the Working Group for expert</w:t>
      </w:r>
      <w:r>
        <w:rPr>
          <w:sz w:val="24"/>
          <w:szCs w:val="24"/>
          <w:lang w:val="en-US"/>
        </w:rPr>
        <w:t xml:space="preserve"> development of the concept of </w:t>
      </w:r>
      <w:r w:rsidR="00E857CA" w:rsidRPr="00F5329D">
        <w:rPr>
          <w:sz w:val="24"/>
          <w:szCs w:val="24"/>
          <w:lang w:val="en-US"/>
        </w:rPr>
        <w:t xml:space="preserve">Active Longevity in </w:t>
      </w:r>
      <w:r>
        <w:rPr>
          <w:sz w:val="24"/>
          <w:szCs w:val="24"/>
          <w:lang w:val="en-US"/>
        </w:rPr>
        <w:t>Russian Federation</w:t>
      </w:r>
      <w:r w:rsidR="00E857CA" w:rsidRPr="00F5329D">
        <w:rPr>
          <w:sz w:val="24"/>
          <w:szCs w:val="24"/>
          <w:lang w:val="en-US"/>
        </w:rPr>
        <w:t>, the working group of the Agency for Strategic Initiatives to create a long-term care system.</w:t>
      </w:r>
    </w:p>
    <w:p w:rsidR="00CB59E5" w:rsidRPr="00AE2AE2" w:rsidRDefault="00AE2AE2" w:rsidP="00AE2AE2">
      <w:pPr>
        <w:pStyle w:val="a9"/>
        <w:spacing w:line="360" w:lineRule="auto"/>
        <w:ind w:firstLine="709"/>
        <w:rPr>
          <w:color w:val="000000"/>
          <w:sz w:val="24"/>
          <w:szCs w:val="24"/>
          <w:lang w:val="en-US"/>
        </w:rPr>
      </w:pPr>
      <w:r>
        <w:rPr>
          <w:b/>
          <w:bCs/>
          <w:sz w:val="24"/>
          <w:szCs w:val="24"/>
          <w:lang w:val="en-US"/>
        </w:rPr>
        <w:t>Level of implementation</w:t>
      </w:r>
      <w:r>
        <w:rPr>
          <w:b/>
          <w:bCs/>
          <w:sz w:val="24"/>
          <w:szCs w:val="24"/>
          <w:lang w:val="en-US"/>
        </w:rPr>
        <w:t>.</w:t>
      </w:r>
      <w:r w:rsidR="00E857CA" w:rsidRPr="00F5329D">
        <w:rPr>
          <w:b/>
          <w:sz w:val="24"/>
          <w:szCs w:val="24"/>
          <w:lang w:val="en-US"/>
        </w:rPr>
        <w:t xml:space="preserve"> </w:t>
      </w:r>
      <w:r>
        <w:rPr>
          <w:bCs/>
          <w:sz w:val="24"/>
          <w:szCs w:val="24"/>
          <w:lang w:val="en-US"/>
        </w:rPr>
        <w:t>Results and recommendations, formulated on the base of the conducted research, can be used</w:t>
      </w:r>
      <w:r>
        <w:rPr>
          <w:b/>
          <w:bCs/>
          <w:sz w:val="24"/>
          <w:szCs w:val="24"/>
          <w:lang w:val="en-US"/>
        </w:rPr>
        <w:t xml:space="preserve"> </w:t>
      </w:r>
      <w:r>
        <w:rPr>
          <w:color w:val="000000"/>
          <w:sz w:val="24"/>
          <w:szCs w:val="24"/>
          <w:lang w:val="en-US"/>
        </w:rPr>
        <w:t xml:space="preserve">to advise public authorities and improving existing or developing legislation in the field of </w:t>
      </w:r>
      <w:r>
        <w:rPr>
          <w:sz w:val="24"/>
          <w:szCs w:val="24"/>
          <w:lang w:val="en-US"/>
        </w:rPr>
        <w:t>demographic,</w:t>
      </w:r>
      <w:r w:rsidR="00E857CA" w:rsidRPr="00F5329D">
        <w:rPr>
          <w:sz w:val="24"/>
          <w:szCs w:val="24"/>
          <w:lang w:val="en-US"/>
        </w:rPr>
        <w:t xml:space="preserve"> family</w:t>
      </w:r>
      <w:r>
        <w:rPr>
          <w:sz w:val="24"/>
          <w:szCs w:val="24"/>
          <w:lang w:val="en-US"/>
        </w:rPr>
        <w:t xml:space="preserve"> a</w:t>
      </w:r>
      <w:bookmarkStart w:id="0" w:name="_GoBack"/>
      <w:bookmarkEnd w:id="0"/>
      <w:r>
        <w:rPr>
          <w:sz w:val="24"/>
          <w:szCs w:val="24"/>
          <w:lang w:val="en-US"/>
        </w:rPr>
        <w:t xml:space="preserve">nd </w:t>
      </w:r>
      <w:r w:rsidRPr="00F5329D">
        <w:rPr>
          <w:sz w:val="24"/>
          <w:szCs w:val="24"/>
          <w:lang w:val="en-US"/>
        </w:rPr>
        <w:t>social</w:t>
      </w:r>
      <w:r w:rsidR="00E857CA" w:rsidRPr="00F5329D">
        <w:rPr>
          <w:sz w:val="24"/>
          <w:szCs w:val="24"/>
          <w:lang w:val="en-US"/>
        </w:rPr>
        <w:t xml:space="preserve"> policies</w:t>
      </w:r>
      <w:r>
        <w:rPr>
          <w:sz w:val="24"/>
          <w:szCs w:val="24"/>
          <w:lang w:val="en-US"/>
        </w:rPr>
        <w:t xml:space="preserve"> measures </w:t>
      </w:r>
      <w:r w:rsidR="00E857CA" w:rsidRPr="00F5329D">
        <w:rPr>
          <w:sz w:val="24"/>
          <w:szCs w:val="24"/>
          <w:lang w:val="en-US"/>
        </w:rPr>
        <w:t>in favor of older citizens and active longevity policies in order to increase their effectiveness.</w:t>
      </w:r>
    </w:p>
    <w:sectPr w:rsidR="00CB59E5" w:rsidRPr="00AE2AE2" w:rsidSect="00E857CA">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86" w:rsidRDefault="00752386" w:rsidP="00F73371">
      <w:pPr>
        <w:spacing w:after="0" w:line="240" w:lineRule="auto"/>
      </w:pPr>
      <w:r>
        <w:separator/>
      </w:r>
    </w:p>
  </w:endnote>
  <w:endnote w:type="continuationSeparator" w:id="0">
    <w:p w:rsidR="00752386" w:rsidRDefault="00752386"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497516"/>
      <w:docPartObj>
        <w:docPartGallery w:val="Page Numbers (Bottom of Page)"/>
        <w:docPartUnique/>
      </w:docPartObj>
    </w:sdtPr>
    <w:sdtEndPr>
      <w:rPr>
        <w:rFonts w:ascii="Times New Roman" w:hAnsi="Times New Roman" w:cs="Times New Roman"/>
        <w:sz w:val="24"/>
        <w:szCs w:val="24"/>
      </w:rPr>
    </w:sdtEndPr>
    <w:sdtContent>
      <w:p w:rsidR="00AE3E95" w:rsidRPr="00AE3E95" w:rsidRDefault="00AE3E95">
        <w:pPr>
          <w:pStyle w:val="a7"/>
          <w:jc w:val="center"/>
          <w:rPr>
            <w:rFonts w:ascii="Times New Roman" w:hAnsi="Times New Roman" w:cs="Times New Roman"/>
            <w:sz w:val="24"/>
            <w:szCs w:val="24"/>
          </w:rPr>
        </w:pPr>
        <w:r w:rsidRPr="00AE3E95">
          <w:rPr>
            <w:rFonts w:ascii="Times New Roman" w:hAnsi="Times New Roman" w:cs="Times New Roman"/>
            <w:sz w:val="24"/>
            <w:szCs w:val="24"/>
          </w:rPr>
          <w:fldChar w:fldCharType="begin"/>
        </w:r>
        <w:r w:rsidRPr="00AE3E95">
          <w:rPr>
            <w:rFonts w:ascii="Times New Roman" w:hAnsi="Times New Roman" w:cs="Times New Roman"/>
            <w:sz w:val="24"/>
            <w:szCs w:val="24"/>
          </w:rPr>
          <w:instrText>PAGE   \* MERGEFORMAT</w:instrText>
        </w:r>
        <w:r w:rsidRPr="00AE3E95">
          <w:rPr>
            <w:rFonts w:ascii="Times New Roman" w:hAnsi="Times New Roman" w:cs="Times New Roman"/>
            <w:sz w:val="24"/>
            <w:szCs w:val="24"/>
          </w:rPr>
          <w:fldChar w:fldCharType="separate"/>
        </w:r>
        <w:r w:rsidR="00AE2AE2">
          <w:rPr>
            <w:rFonts w:ascii="Times New Roman" w:hAnsi="Times New Roman" w:cs="Times New Roman"/>
            <w:noProof/>
            <w:sz w:val="24"/>
            <w:szCs w:val="24"/>
          </w:rPr>
          <w:t>5</w:t>
        </w:r>
        <w:r w:rsidRPr="00AE3E9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86" w:rsidRDefault="00752386" w:rsidP="00F73371">
      <w:pPr>
        <w:spacing w:after="0" w:line="240" w:lineRule="auto"/>
      </w:pPr>
      <w:r>
        <w:separator/>
      </w:r>
    </w:p>
  </w:footnote>
  <w:footnote w:type="continuationSeparator" w:id="0">
    <w:p w:rsidR="00752386" w:rsidRDefault="00752386" w:rsidP="00F73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EB3"/>
    <w:multiLevelType w:val="hybridMultilevel"/>
    <w:tmpl w:val="14041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C79AD"/>
    <w:multiLevelType w:val="hybridMultilevel"/>
    <w:tmpl w:val="775A4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E81CB8"/>
    <w:multiLevelType w:val="hybridMultilevel"/>
    <w:tmpl w:val="D4962338"/>
    <w:lvl w:ilvl="0" w:tplc="858E2EB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9615A2"/>
    <w:multiLevelType w:val="hybridMultilevel"/>
    <w:tmpl w:val="3924836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DB6E9C"/>
    <w:multiLevelType w:val="hybridMultilevel"/>
    <w:tmpl w:val="3A3EE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6" w15:restartNumberingAfterBreak="0">
    <w:nsid w:val="27ED64AD"/>
    <w:multiLevelType w:val="hybridMultilevel"/>
    <w:tmpl w:val="0868D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7420E5"/>
    <w:multiLevelType w:val="hybridMultilevel"/>
    <w:tmpl w:val="30BCFE34"/>
    <w:lvl w:ilvl="0" w:tplc="521A4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2C7971"/>
    <w:multiLevelType w:val="hybridMultilevel"/>
    <w:tmpl w:val="436CE4FA"/>
    <w:lvl w:ilvl="0" w:tplc="2258FE10">
      <w:start w:val="1"/>
      <w:numFmt w:val="decimal"/>
      <w:lvlText w:val="%1)"/>
      <w:lvlJc w:val="left"/>
      <w:pPr>
        <w:ind w:left="1069" w:hanging="360"/>
      </w:pPr>
      <w:rPr>
        <w:rFonts w:hint="default"/>
      </w:rPr>
    </w:lvl>
    <w:lvl w:ilvl="1" w:tplc="C8526B5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0"/>
  </w:num>
  <w:num w:numId="5">
    <w:abstractNumId w:val="8"/>
  </w:num>
  <w:num w:numId="6">
    <w:abstractNumId w:val="1"/>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3DC3"/>
    <w:rsid w:val="00011CBF"/>
    <w:rsid w:val="00015DFD"/>
    <w:rsid w:val="000270BC"/>
    <w:rsid w:val="00031B1D"/>
    <w:rsid w:val="00032897"/>
    <w:rsid w:val="00036B2B"/>
    <w:rsid w:val="00050241"/>
    <w:rsid w:val="00051D96"/>
    <w:rsid w:val="0005449B"/>
    <w:rsid w:val="00056F23"/>
    <w:rsid w:val="0006183B"/>
    <w:rsid w:val="000676B2"/>
    <w:rsid w:val="00073E61"/>
    <w:rsid w:val="0007475E"/>
    <w:rsid w:val="000751BD"/>
    <w:rsid w:val="0008111F"/>
    <w:rsid w:val="0009130C"/>
    <w:rsid w:val="00093BF3"/>
    <w:rsid w:val="000A4D4A"/>
    <w:rsid w:val="000B2AD8"/>
    <w:rsid w:val="000B74C1"/>
    <w:rsid w:val="000C0656"/>
    <w:rsid w:val="000C2DB1"/>
    <w:rsid w:val="000C634C"/>
    <w:rsid w:val="000D4827"/>
    <w:rsid w:val="000D5130"/>
    <w:rsid w:val="000D61EF"/>
    <w:rsid w:val="000E0E6F"/>
    <w:rsid w:val="000E117B"/>
    <w:rsid w:val="000E4577"/>
    <w:rsid w:val="000F3317"/>
    <w:rsid w:val="000F40A1"/>
    <w:rsid w:val="0011290D"/>
    <w:rsid w:val="0011706B"/>
    <w:rsid w:val="00117A99"/>
    <w:rsid w:val="00135CF8"/>
    <w:rsid w:val="001419FD"/>
    <w:rsid w:val="001451C0"/>
    <w:rsid w:val="001459C3"/>
    <w:rsid w:val="00151929"/>
    <w:rsid w:val="00160A26"/>
    <w:rsid w:val="001675D2"/>
    <w:rsid w:val="00173985"/>
    <w:rsid w:val="00175D6C"/>
    <w:rsid w:val="0017737F"/>
    <w:rsid w:val="00181503"/>
    <w:rsid w:val="00190708"/>
    <w:rsid w:val="00190B00"/>
    <w:rsid w:val="00195123"/>
    <w:rsid w:val="001953DF"/>
    <w:rsid w:val="001A39CE"/>
    <w:rsid w:val="001A56A1"/>
    <w:rsid w:val="001A6D11"/>
    <w:rsid w:val="001B234D"/>
    <w:rsid w:val="001B4A4C"/>
    <w:rsid w:val="001C50C1"/>
    <w:rsid w:val="001C6536"/>
    <w:rsid w:val="001C6DB6"/>
    <w:rsid w:val="001D2BF6"/>
    <w:rsid w:val="001D682C"/>
    <w:rsid w:val="001D77B7"/>
    <w:rsid w:val="001E1371"/>
    <w:rsid w:val="001E3229"/>
    <w:rsid w:val="00210226"/>
    <w:rsid w:val="002137FE"/>
    <w:rsid w:val="00213C2B"/>
    <w:rsid w:val="00216A39"/>
    <w:rsid w:val="002178BD"/>
    <w:rsid w:val="002218E0"/>
    <w:rsid w:val="00222A87"/>
    <w:rsid w:val="002312FE"/>
    <w:rsid w:val="0024637B"/>
    <w:rsid w:val="002512AD"/>
    <w:rsid w:val="002519B4"/>
    <w:rsid w:val="0025507F"/>
    <w:rsid w:val="00264971"/>
    <w:rsid w:val="00274360"/>
    <w:rsid w:val="00291AE8"/>
    <w:rsid w:val="00291E3E"/>
    <w:rsid w:val="00297FF4"/>
    <w:rsid w:val="002A61EB"/>
    <w:rsid w:val="002B71D3"/>
    <w:rsid w:val="002B72F7"/>
    <w:rsid w:val="002B7C90"/>
    <w:rsid w:val="002C09B0"/>
    <w:rsid w:val="002C2057"/>
    <w:rsid w:val="002C57CA"/>
    <w:rsid w:val="002C6662"/>
    <w:rsid w:val="002C7185"/>
    <w:rsid w:val="002D07F3"/>
    <w:rsid w:val="002D28CA"/>
    <w:rsid w:val="002E4D71"/>
    <w:rsid w:val="002F0B65"/>
    <w:rsid w:val="002F249A"/>
    <w:rsid w:val="002F6FC0"/>
    <w:rsid w:val="00306B6F"/>
    <w:rsid w:val="003108DE"/>
    <w:rsid w:val="003143FE"/>
    <w:rsid w:val="00314EB2"/>
    <w:rsid w:val="003263E3"/>
    <w:rsid w:val="003300B4"/>
    <w:rsid w:val="00343A87"/>
    <w:rsid w:val="00345FBC"/>
    <w:rsid w:val="0035074E"/>
    <w:rsid w:val="00350F46"/>
    <w:rsid w:val="003575EA"/>
    <w:rsid w:val="003664A8"/>
    <w:rsid w:val="00391A85"/>
    <w:rsid w:val="00397EDF"/>
    <w:rsid w:val="003A3CDE"/>
    <w:rsid w:val="003A6041"/>
    <w:rsid w:val="003B1477"/>
    <w:rsid w:val="003B5C61"/>
    <w:rsid w:val="003C6100"/>
    <w:rsid w:val="003D01E2"/>
    <w:rsid w:val="003D458B"/>
    <w:rsid w:val="003D6DB2"/>
    <w:rsid w:val="003D782B"/>
    <w:rsid w:val="003E3D6B"/>
    <w:rsid w:val="00400BC8"/>
    <w:rsid w:val="00402FCC"/>
    <w:rsid w:val="00414EFF"/>
    <w:rsid w:val="00417264"/>
    <w:rsid w:val="00420D30"/>
    <w:rsid w:val="00431607"/>
    <w:rsid w:val="0043572B"/>
    <w:rsid w:val="00451FA4"/>
    <w:rsid w:val="0045645D"/>
    <w:rsid w:val="0045651C"/>
    <w:rsid w:val="00461C8F"/>
    <w:rsid w:val="00461FD0"/>
    <w:rsid w:val="00465849"/>
    <w:rsid w:val="00473316"/>
    <w:rsid w:val="00473D96"/>
    <w:rsid w:val="004842AF"/>
    <w:rsid w:val="00486757"/>
    <w:rsid w:val="0048761B"/>
    <w:rsid w:val="0049064B"/>
    <w:rsid w:val="004948FE"/>
    <w:rsid w:val="00496F03"/>
    <w:rsid w:val="00496F08"/>
    <w:rsid w:val="004A3D35"/>
    <w:rsid w:val="004B761B"/>
    <w:rsid w:val="004C10E0"/>
    <w:rsid w:val="004C6B48"/>
    <w:rsid w:val="004E0988"/>
    <w:rsid w:val="004E5805"/>
    <w:rsid w:val="004F0BE0"/>
    <w:rsid w:val="004F1A78"/>
    <w:rsid w:val="004F4B67"/>
    <w:rsid w:val="00502E36"/>
    <w:rsid w:val="00503F32"/>
    <w:rsid w:val="0050761F"/>
    <w:rsid w:val="005102E7"/>
    <w:rsid w:val="00510C32"/>
    <w:rsid w:val="00514A6C"/>
    <w:rsid w:val="0051559F"/>
    <w:rsid w:val="00515886"/>
    <w:rsid w:val="00520F23"/>
    <w:rsid w:val="00523D5C"/>
    <w:rsid w:val="00525FE8"/>
    <w:rsid w:val="00532F29"/>
    <w:rsid w:val="00535033"/>
    <w:rsid w:val="0054126E"/>
    <w:rsid w:val="00546CBA"/>
    <w:rsid w:val="00547D86"/>
    <w:rsid w:val="00550F86"/>
    <w:rsid w:val="005633A6"/>
    <w:rsid w:val="005648A9"/>
    <w:rsid w:val="00573894"/>
    <w:rsid w:val="00576728"/>
    <w:rsid w:val="0059252D"/>
    <w:rsid w:val="005A64BB"/>
    <w:rsid w:val="005B1039"/>
    <w:rsid w:val="005B37E9"/>
    <w:rsid w:val="005D4B74"/>
    <w:rsid w:val="005E03D3"/>
    <w:rsid w:val="005E49E4"/>
    <w:rsid w:val="005E4F45"/>
    <w:rsid w:val="00612BC6"/>
    <w:rsid w:val="00615A3A"/>
    <w:rsid w:val="00621F99"/>
    <w:rsid w:val="006307FF"/>
    <w:rsid w:val="006538FC"/>
    <w:rsid w:val="00653D23"/>
    <w:rsid w:val="00662B89"/>
    <w:rsid w:val="00672B3C"/>
    <w:rsid w:val="00674699"/>
    <w:rsid w:val="00682A1E"/>
    <w:rsid w:val="00687D09"/>
    <w:rsid w:val="006A4880"/>
    <w:rsid w:val="006B0C0F"/>
    <w:rsid w:val="006C04E5"/>
    <w:rsid w:val="006C1FA6"/>
    <w:rsid w:val="006C6DDB"/>
    <w:rsid w:val="006D5FF4"/>
    <w:rsid w:val="006E2139"/>
    <w:rsid w:val="006E2618"/>
    <w:rsid w:val="006E45F8"/>
    <w:rsid w:val="006E4DD0"/>
    <w:rsid w:val="00700BE0"/>
    <w:rsid w:val="007035C4"/>
    <w:rsid w:val="00713E1A"/>
    <w:rsid w:val="007249BD"/>
    <w:rsid w:val="00725B00"/>
    <w:rsid w:val="007278BB"/>
    <w:rsid w:val="0073293A"/>
    <w:rsid w:val="00736E63"/>
    <w:rsid w:val="00740DCA"/>
    <w:rsid w:val="00741B8C"/>
    <w:rsid w:val="00744330"/>
    <w:rsid w:val="0074614F"/>
    <w:rsid w:val="00751860"/>
    <w:rsid w:val="00752386"/>
    <w:rsid w:val="007610B2"/>
    <w:rsid w:val="007829E3"/>
    <w:rsid w:val="007865B4"/>
    <w:rsid w:val="007875E0"/>
    <w:rsid w:val="00794F92"/>
    <w:rsid w:val="007A0BF0"/>
    <w:rsid w:val="007A18DB"/>
    <w:rsid w:val="007B15F2"/>
    <w:rsid w:val="007B59E8"/>
    <w:rsid w:val="007C2295"/>
    <w:rsid w:val="007D54C5"/>
    <w:rsid w:val="007D65B5"/>
    <w:rsid w:val="007E4D04"/>
    <w:rsid w:val="007F0E47"/>
    <w:rsid w:val="007F50B7"/>
    <w:rsid w:val="007F602C"/>
    <w:rsid w:val="007F671D"/>
    <w:rsid w:val="0080536C"/>
    <w:rsid w:val="00822261"/>
    <w:rsid w:val="00824084"/>
    <w:rsid w:val="008272AB"/>
    <w:rsid w:val="00830DB9"/>
    <w:rsid w:val="00853873"/>
    <w:rsid w:val="008570DB"/>
    <w:rsid w:val="0086661B"/>
    <w:rsid w:val="00872664"/>
    <w:rsid w:val="00882D5F"/>
    <w:rsid w:val="008A1041"/>
    <w:rsid w:val="008B0627"/>
    <w:rsid w:val="008B2A6C"/>
    <w:rsid w:val="008C52F6"/>
    <w:rsid w:val="008C5518"/>
    <w:rsid w:val="008C625D"/>
    <w:rsid w:val="008D363F"/>
    <w:rsid w:val="008D661C"/>
    <w:rsid w:val="008E0A9C"/>
    <w:rsid w:val="008E6D71"/>
    <w:rsid w:val="008F1403"/>
    <w:rsid w:val="008F1532"/>
    <w:rsid w:val="008F31EB"/>
    <w:rsid w:val="008F3D53"/>
    <w:rsid w:val="008F67E4"/>
    <w:rsid w:val="009070CF"/>
    <w:rsid w:val="00923607"/>
    <w:rsid w:val="009251D4"/>
    <w:rsid w:val="00931841"/>
    <w:rsid w:val="00931E66"/>
    <w:rsid w:val="0093708D"/>
    <w:rsid w:val="00942024"/>
    <w:rsid w:val="0094377E"/>
    <w:rsid w:val="00951952"/>
    <w:rsid w:val="0095598F"/>
    <w:rsid w:val="00960467"/>
    <w:rsid w:val="009619FB"/>
    <w:rsid w:val="009641E3"/>
    <w:rsid w:val="009669FC"/>
    <w:rsid w:val="0097064F"/>
    <w:rsid w:val="00970769"/>
    <w:rsid w:val="0098352E"/>
    <w:rsid w:val="00986CB3"/>
    <w:rsid w:val="00992E63"/>
    <w:rsid w:val="009A5E0B"/>
    <w:rsid w:val="009B2092"/>
    <w:rsid w:val="009B28CD"/>
    <w:rsid w:val="009B3502"/>
    <w:rsid w:val="009C4C78"/>
    <w:rsid w:val="009C615E"/>
    <w:rsid w:val="009D212D"/>
    <w:rsid w:val="009E5836"/>
    <w:rsid w:val="009E744C"/>
    <w:rsid w:val="009F225C"/>
    <w:rsid w:val="00A13F56"/>
    <w:rsid w:val="00A16CF8"/>
    <w:rsid w:val="00A20295"/>
    <w:rsid w:val="00A22627"/>
    <w:rsid w:val="00A24FC8"/>
    <w:rsid w:val="00A2656F"/>
    <w:rsid w:val="00A30121"/>
    <w:rsid w:val="00A3376E"/>
    <w:rsid w:val="00A36305"/>
    <w:rsid w:val="00A43DCE"/>
    <w:rsid w:val="00A5500D"/>
    <w:rsid w:val="00A57EE7"/>
    <w:rsid w:val="00A61219"/>
    <w:rsid w:val="00A615F9"/>
    <w:rsid w:val="00A62EDE"/>
    <w:rsid w:val="00A76D17"/>
    <w:rsid w:val="00A77781"/>
    <w:rsid w:val="00A83D4A"/>
    <w:rsid w:val="00A879FD"/>
    <w:rsid w:val="00A932EB"/>
    <w:rsid w:val="00AA5B1B"/>
    <w:rsid w:val="00AA69F2"/>
    <w:rsid w:val="00AB6B00"/>
    <w:rsid w:val="00AC182B"/>
    <w:rsid w:val="00AD3C17"/>
    <w:rsid w:val="00AD6C51"/>
    <w:rsid w:val="00AE2AE2"/>
    <w:rsid w:val="00AE3E95"/>
    <w:rsid w:val="00AF3C31"/>
    <w:rsid w:val="00B06258"/>
    <w:rsid w:val="00B2111B"/>
    <w:rsid w:val="00B30202"/>
    <w:rsid w:val="00B32A41"/>
    <w:rsid w:val="00B4108E"/>
    <w:rsid w:val="00B429D9"/>
    <w:rsid w:val="00B447EF"/>
    <w:rsid w:val="00B54873"/>
    <w:rsid w:val="00B55419"/>
    <w:rsid w:val="00B6075B"/>
    <w:rsid w:val="00B64ADF"/>
    <w:rsid w:val="00B72F30"/>
    <w:rsid w:val="00B753F9"/>
    <w:rsid w:val="00B822C6"/>
    <w:rsid w:val="00B87FDF"/>
    <w:rsid w:val="00BA047B"/>
    <w:rsid w:val="00BA24DD"/>
    <w:rsid w:val="00BA634C"/>
    <w:rsid w:val="00BA7C65"/>
    <w:rsid w:val="00BB2CF7"/>
    <w:rsid w:val="00BB745B"/>
    <w:rsid w:val="00BC0FEA"/>
    <w:rsid w:val="00BC11B9"/>
    <w:rsid w:val="00BC5801"/>
    <w:rsid w:val="00BC6C1C"/>
    <w:rsid w:val="00BC7E02"/>
    <w:rsid w:val="00BD1EB1"/>
    <w:rsid w:val="00BD4C18"/>
    <w:rsid w:val="00BE6715"/>
    <w:rsid w:val="00BF2D75"/>
    <w:rsid w:val="00C02777"/>
    <w:rsid w:val="00C11DAC"/>
    <w:rsid w:val="00C14C1C"/>
    <w:rsid w:val="00C15592"/>
    <w:rsid w:val="00C15AB2"/>
    <w:rsid w:val="00C170CA"/>
    <w:rsid w:val="00C30F94"/>
    <w:rsid w:val="00C401C6"/>
    <w:rsid w:val="00C401C7"/>
    <w:rsid w:val="00C4182E"/>
    <w:rsid w:val="00C45142"/>
    <w:rsid w:val="00C468C9"/>
    <w:rsid w:val="00C53404"/>
    <w:rsid w:val="00C55FCB"/>
    <w:rsid w:val="00C65EF9"/>
    <w:rsid w:val="00C70121"/>
    <w:rsid w:val="00C728C3"/>
    <w:rsid w:val="00C72B65"/>
    <w:rsid w:val="00C7636B"/>
    <w:rsid w:val="00C776F7"/>
    <w:rsid w:val="00C8241B"/>
    <w:rsid w:val="00C86525"/>
    <w:rsid w:val="00C86D94"/>
    <w:rsid w:val="00CA33BB"/>
    <w:rsid w:val="00CA3CAD"/>
    <w:rsid w:val="00CB0BCA"/>
    <w:rsid w:val="00CB59E5"/>
    <w:rsid w:val="00CB6EA2"/>
    <w:rsid w:val="00CC3BC0"/>
    <w:rsid w:val="00CC410B"/>
    <w:rsid w:val="00CC6F60"/>
    <w:rsid w:val="00CD42B1"/>
    <w:rsid w:val="00CF219D"/>
    <w:rsid w:val="00CF43D2"/>
    <w:rsid w:val="00CF6132"/>
    <w:rsid w:val="00D030EC"/>
    <w:rsid w:val="00D12286"/>
    <w:rsid w:val="00D1469A"/>
    <w:rsid w:val="00D14E44"/>
    <w:rsid w:val="00D24A67"/>
    <w:rsid w:val="00D35B67"/>
    <w:rsid w:val="00D40EAF"/>
    <w:rsid w:val="00D47C0C"/>
    <w:rsid w:val="00D51EA1"/>
    <w:rsid w:val="00D55C5C"/>
    <w:rsid w:val="00D56BF9"/>
    <w:rsid w:val="00D669D1"/>
    <w:rsid w:val="00D73CD8"/>
    <w:rsid w:val="00D91E1B"/>
    <w:rsid w:val="00D94895"/>
    <w:rsid w:val="00D97EB0"/>
    <w:rsid w:val="00DA2DB1"/>
    <w:rsid w:val="00DA57F8"/>
    <w:rsid w:val="00DA655F"/>
    <w:rsid w:val="00DA7374"/>
    <w:rsid w:val="00DB012F"/>
    <w:rsid w:val="00DB311F"/>
    <w:rsid w:val="00DB3A88"/>
    <w:rsid w:val="00DC19A0"/>
    <w:rsid w:val="00DC3BF4"/>
    <w:rsid w:val="00DE2443"/>
    <w:rsid w:val="00DE46C7"/>
    <w:rsid w:val="00DF2348"/>
    <w:rsid w:val="00E01E77"/>
    <w:rsid w:val="00E01FD4"/>
    <w:rsid w:val="00E20BC3"/>
    <w:rsid w:val="00E212E7"/>
    <w:rsid w:val="00E4056E"/>
    <w:rsid w:val="00E40732"/>
    <w:rsid w:val="00E42A53"/>
    <w:rsid w:val="00E4331A"/>
    <w:rsid w:val="00E46317"/>
    <w:rsid w:val="00E50A5F"/>
    <w:rsid w:val="00E539A5"/>
    <w:rsid w:val="00E62D8B"/>
    <w:rsid w:val="00E70760"/>
    <w:rsid w:val="00E72A7A"/>
    <w:rsid w:val="00E73AF9"/>
    <w:rsid w:val="00E823B8"/>
    <w:rsid w:val="00E857CA"/>
    <w:rsid w:val="00E86991"/>
    <w:rsid w:val="00E91232"/>
    <w:rsid w:val="00E970BE"/>
    <w:rsid w:val="00EA6597"/>
    <w:rsid w:val="00EA7C5C"/>
    <w:rsid w:val="00EB00DD"/>
    <w:rsid w:val="00EB5630"/>
    <w:rsid w:val="00EC3D73"/>
    <w:rsid w:val="00EC6609"/>
    <w:rsid w:val="00EC79F1"/>
    <w:rsid w:val="00ED000A"/>
    <w:rsid w:val="00EE275C"/>
    <w:rsid w:val="00EF49E9"/>
    <w:rsid w:val="00EF51DE"/>
    <w:rsid w:val="00F019EA"/>
    <w:rsid w:val="00F067B9"/>
    <w:rsid w:val="00F06BAA"/>
    <w:rsid w:val="00F17C2A"/>
    <w:rsid w:val="00F22BF1"/>
    <w:rsid w:val="00F32246"/>
    <w:rsid w:val="00F403E6"/>
    <w:rsid w:val="00F414A8"/>
    <w:rsid w:val="00F42772"/>
    <w:rsid w:val="00F47732"/>
    <w:rsid w:val="00F47AAB"/>
    <w:rsid w:val="00F5329D"/>
    <w:rsid w:val="00F55970"/>
    <w:rsid w:val="00F564D1"/>
    <w:rsid w:val="00F6744E"/>
    <w:rsid w:val="00F6771B"/>
    <w:rsid w:val="00F73371"/>
    <w:rsid w:val="00F7386E"/>
    <w:rsid w:val="00F75611"/>
    <w:rsid w:val="00F75966"/>
    <w:rsid w:val="00F75A05"/>
    <w:rsid w:val="00F809DB"/>
    <w:rsid w:val="00F81111"/>
    <w:rsid w:val="00F877ED"/>
    <w:rsid w:val="00F90EF3"/>
    <w:rsid w:val="00F92617"/>
    <w:rsid w:val="00F9462C"/>
    <w:rsid w:val="00F9571D"/>
    <w:rsid w:val="00FB022F"/>
    <w:rsid w:val="00FB4282"/>
    <w:rsid w:val="00FC23C8"/>
    <w:rsid w:val="00FC3E00"/>
    <w:rsid w:val="00FC537F"/>
    <w:rsid w:val="00FC540C"/>
    <w:rsid w:val="00FE2262"/>
    <w:rsid w:val="00FE2317"/>
    <w:rsid w:val="00FE2904"/>
    <w:rsid w:val="00FF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F47A2-59B7-4619-8F26-D7BD969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49A"/>
  </w:style>
  <w:style w:type="paragraph" w:styleId="2">
    <w:name w:val="heading 2"/>
    <w:basedOn w:val="a"/>
    <w:next w:val="a"/>
    <w:link w:val="20"/>
    <w:uiPriority w:val="9"/>
    <w:unhideWhenUsed/>
    <w:qFormat/>
    <w:rsid w:val="00264971"/>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uiPriority w:val="9"/>
    <w:rsid w:val="00264971"/>
    <w:rPr>
      <w:rFonts w:asciiTheme="majorHAnsi" w:eastAsiaTheme="majorEastAsia" w:hAnsiTheme="majorHAnsi" w:cstheme="majorBidi"/>
      <w:b/>
      <w:bCs/>
      <w:color w:val="4F81BD" w:themeColor="accent1"/>
      <w:sz w:val="26"/>
      <w:szCs w:val="26"/>
      <w:lang w:val="en-US"/>
    </w:rPr>
  </w:style>
  <w:style w:type="paragraph" w:styleId="ac">
    <w:name w:val="Document Map"/>
    <w:basedOn w:val="a"/>
    <w:link w:val="ad"/>
    <w:uiPriority w:val="99"/>
    <w:semiHidden/>
    <w:unhideWhenUsed/>
    <w:rsid w:val="00D51EA1"/>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D51EA1"/>
    <w:rPr>
      <w:rFonts w:ascii="Tahoma" w:hAnsi="Tahoma" w:cs="Tahoma"/>
      <w:sz w:val="16"/>
      <w:szCs w:val="16"/>
    </w:rPr>
  </w:style>
  <w:style w:type="character" w:styleId="ae">
    <w:name w:val="Hyperlink"/>
    <w:basedOn w:val="a0"/>
    <w:uiPriority w:val="99"/>
    <w:unhideWhenUsed/>
    <w:rsid w:val="00CA3CAD"/>
    <w:rPr>
      <w:color w:val="0000FF" w:themeColor="hyperlink"/>
      <w:u w:val="single"/>
    </w:rPr>
  </w:style>
  <w:style w:type="character" w:customStyle="1" w:styleId="1">
    <w:name w:val="Неразрешенное упоминание1"/>
    <w:basedOn w:val="a0"/>
    <w:uiPriority w:val="99"/>
    <w:semiHidden/>
    <w:unhideWhenUsed/>
    <w:rsid w:val="00CA3CAD"/>
    <w:rPr>
      <w:color w:val="808080"/>
      <w:shd w:val="clear" w:color="auto" w:fill="E6E6E6"/>
    </w:rPr>
  </w:style>
  <w:style w:type="character" w:styleId="af">
    <w:name w:val="FollowedHyperlink"/>
    <w:basedOn w:val="a0"/>
    <w:uiPriority w:val="99"/>
    <w:semiHidden/>
    <w:unhideWhenUsed/>
    <w:rsid w:val="00BA047B"/>
    <w:rPr>
      <w:color w:val="800080" w:themeColor="followedHyperlink"/>
      <w:u w:val="single"/>
    </w:rPr>
  </w:style>
  <w:style w:type="character" w:customStyle="1" w:styleId="UnresolvedMention">
    <w:name w:val="Unresolved Mention"/>
    <w:basedOn w:val="a0"/>
    <w:uiPriority w:val="99"/>
    <w:semiHidden/>
    <w:unhideWhenUsed/>
    <w:rsid w:val="009B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6F0F-7157-4E2F-B935-E11DA806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Дарья Карева</cp:lastModifiedBy>
  <cp:revision>6</cp:revision>
  <cp:lastPrinted>2016-12-08T14:07:00Z</cp:lastPrinted>
  <dcterms:created xsi:type="dcterms:W3CDTF">2018-11-29T15:33:00Z</dcterms:created>
  <dcterms:modified xsi:type="dcterms:W3CDTF">2018-12-01T00:04:00Z</dcterms:modified>
</cp:coreProperties>
</file>