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62BD" w14:textId="0D08F0D1" w:rsidR="001B3DFA" w:rsidRPr="00BC49F0" w:rsidRDefault="001B3DFA" w:rsidP="00890FD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C49F0">
        <w:rPr>
          <w:rFonts w:ascii="Times New Roman" w:eastAsia="Calibri" w:hAnsi="Times New Roman" w:cs="Times New Roman"/>
          <w:b/>
        </w:rPr>
        <w:t>Доходная стратификация российского общества</w:t>
      </w:r>
    </w:p>
    <w:p w14:paraId="436FDB66" w14:textId="175AD346" w:rsidR="00AC46A8" w:rsidRPr="00BC49F0" w:rsidRDefault="00AC46A8" w:rsidP="00890F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C49F0">
        <w:rPr>
          <w:rFonts w:ascii="Times New Roman" w:eastAsia="Calibri" w:hAnsi="Times New Roman" w:cs="Times New Roman"/>
        </w:rPr>
        <w:t xml:space="preserve">Социальная структура общества может рассматриваться в разных срезах – слоевом, классовом, ресурсном, субъективном и др. Но в условиях экономической рецессии наибольшую актуальность приобретает вопрос о доходной стратификации российского общества. </w:t>
      </w:r>
      <w:r w:rsidR="00505566" w:rsidRPr="00BC49F0">
        <w:rPr>
          <w:rFonts w:ascii="Times New Roman" w:eastAsia="Calibri" w:hAnsi="Times New Roman" w:cs="Times New Roman"/>
        </w:rPr>
        <w:t>Для выделения различных групп в рамках доходной структуры могут использоваться различные подходы, которые можно разделить на две широкие группы – абсолютные и относительные.</w:t>
      </w:r>
      <w:r w:rsidR="00022901" w:rsidRPr="00BC49F0">
        <w:rPr>
          <w:rFonts w:ascii="Times New Roman" w:eastAsia="Calibri" w:hAnsi="Times New Roman" w:cs="Times New Roman"/>
        </w:rPr>
        <w:t xml:space="preserve"> В рамках </w:t>
      </w:r>
      <w:r w:rsidR="00022901" w:rsidRPr="00BC49F0">
        <w:rPr>
          <w:rFonts w:ascii="Times New Roman" w:hAnsi="Times New Roman" w:cs="Times New Roman"/>
        </w:rPr>
        <w:t>абсолютн</w:t>
      </w:r>
      <w:r w:rsidR="00E90D68" w:rsidRPr="00BC49F0">
        <w:rPr>
          <w:rFonts w:ascii="Times New Roman" w:hAnsi="Times New Roman" w:cs="Times New Roman"/>
        </w:rPr>
        <w:t>ых</w:t>
      </w:r>
      <w:r w:rsidR="00022901" w:rsidRPr="00BC49F0">
        <w:rPr>
          <w:rFonts w:ascii="Times New Roman" w:hAnsi="Times New Roman" w:cs="Times New Roman"/>
        </w:rPr>
        <w:t xml:space="preserve"> подход</w:t>
      </w:r>
      <w:r w:rsidR="00E90D68" w:rsidRPr="00BC49F0">
        <w:rPr>
          <w:rFonts w:ascii="Times New Roman" w:hAnsi="Times New Roman" w:cs="Times New Roman"/>
        </w:rPr>
        <w:t>ов</w:t>
      </w:r>
      <w:r w:rsidR="00022901" w:rsidRPr="00BC49F0">
        <w:rPr>
          <w:rFonts w:ascii="Times New Roman" w:hAnsi="Times New Roman" w:cs="Times New Roman"/>
        </w:rPr>
        <w:t xml:space="preserve"> границы доходных групп задаются конкретной денежной суммой доходов, а в рамках относительн</w:t>
      </w:r>
      <w:r w:rsidR="00E90D68" w:rsidRPr="00BC49F0">
        <w:rPr>
          <w:rFonts w:ascii="Times New Roman" w:hAnsi="Times New Roman" w:cs="Times New Roman"/>
        </w:rPr>
        <w:t>ых</w:t>
      </w:r>
      <w:r w:rsidR="00022901" w:rsidRPr="00BC49F0">
        <w:rPr>
          <w:rFonts w:ascii="Times New Roman" w:hAnsi="Times New Roman" w:cs="Times New Roman"/>
        </w:rPr>
        <w:t xml:space="preserve"> о</w:t>
      </w:r>
      <w:r w:rsidR="001B1FBE" w:rsidRPr="00BC49F0">
        <w:rPr>
          <w:rFonts w:ascii="Times New Roman" w:hAnsi="Times New Roman" w:cs="Times New Roman"/>
        </w:rPr>
        <w:t>тправной точкой анализа выступаю</w:t>
      </w:r>
      <w:r w:rsidR="00022901" w:rsidRPr="00BC49F0">
        <w:rPr>
          <w:rFonts w:ascii="Times New Roman" w:hAnsi="Times New Roman" w:cs="Times New Roman"/>
        </w:rPr>
        <w:t>т медианные показатели дохода</w:t>
      </w:r>
      <w:r w:rsidR="001B1FBE" w:rsidRPr="00BC49F0">
        <w:rPr>
          <w:rFonts w:ascii="Times New Roman" w:hAnsi="Times New Roman" w:cs="Times New Roman"/>
        </w:rPr>
        <w:t xml:space="preserve"> или доходное</w:t>
      </w:r>
      <w:r w:rsidR="00022901" w:rsidRPr="00BC49F0">
        <w:rPr>
          <w:rFonts w:ascii="Times New Roman" w:hAnsi="Times New Roman" w:cs="Times New Roman"/>
        </w:rPr>
        <w:t xml:space="preserve"> распределение по </w:t>
      </w:r>
      <w:proofErr w:type="spellStart"/>
      <w:r w:rsidR="00022901" w:rsidRPr="00BC49F0">
        <w:rPr>
          <w:rFonts w:ascii="Times New Roman" w:hAnsi="Times New Roman" w:cs="Times New Roman"/>
        </w:rPr>
        <w:t>процентилям</w:t>
      </w:r>
      <w:proofErr w:type="spellEnd"/>
      <w:r w:rsidR="00634468" w:rsidRPr="00BC49F0">
        <w:rPr>
          <w:rFonts w:ascii="Times New Roman" w:hAnsi="Times New Roman" w:cs="Times New Roman"/>
        </w:rPr>
        <w:t>.</w:t>
      </w:r>
      <w:r w:rsidR="00505566" w:rsidRPr="00BC49F0">
        <w:rPr>
          <w:rFonts w:ascii="Times New Roman" w:eastAsia="Calibri" w:hAnsi="Times New Roman" w:cs="Times New Roman"/>
        </w:rPr>
        <w:t xml:space="preserve"> Целесообразность применения для России этих подходов и определенных доходных границ в их рамках </w:t>
      </w:r>
      <w:r w:rsidRPr="00BC49F0">
        <w:rPr>
          <w:rFonts w:ascii="Times New Roman" w:eastAsia="Calibri" w:hAnsi="Times New Roman" w:cs="Times New Roman"/>
        </w:rPr>
        <w:t>различается</w:t>
      </w:r>
      <w:r w:rsidR="00505566" w:rsidRPr="00BC49F0">
        <w:rPr>
          <w:rFonts w:ascii="Times New Roman" w:eastAsia="Calibri" w:hAnsi="Times New Roman" w:cs="Times New Roman"/>
        </w:rPr>
        <w:t>, поскольку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они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разрабатывались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для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разных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целей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и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для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стран</w:t>
      </w:r>
      <w:r w:rsidR="00505566" w:rsidRPr="00BC49F0">
        <w:rPr>
          <w:rFonts w:ascii="Times New Roman" w:hAnsi="Times New Roman" w:cs="Times New Roman"/>
        </w:rPr>
        <w:t xml:space="preserve">, </w:t>
      </w:r>
      <w:r w:rsidR="00505566" w:rsidRPr="00BC49F0">
        <w:rPr>
          <w:rFonts w:ascii="Times New Roman" w:eastAsia="Calibri" w:hAnsi="Times New Roman" w:cs="Times New Roman"/>
        </w:rPr>
        <w:t>находящихся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на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разных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этапах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экономического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и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социального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развития</w:t>
      </w:r>
      <w:r w:rsidR="00505566" w:rsidRPr="00BC49F0">
        <w:rPr>
          <w:rFonts w:ascii="Times New Roman" w:hAnsi="Times New Roman" w:cs="Times New Roman"/>
        </w:rPr>
        <w:t xml:space="preserve">. </w:t>
      </w:r>
    </w:p>
    <w:p w14:paraId="1A736029" w14:textId="4BBC2154" w:rsidR="00AC46A8" w:rsidRPr="00BC49F0" w:rsidRDefault="00AC46A8" w:rsidP="00890F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C49F0">
        <w:rPr>
          <w:rFonts w:ascii="Times New Roman" w:eastAsia="Calibri" w:hAnsi="Times New Roman" w:cs="Times New Roman"/>
        </w:rPr>
        <w:t xml:space="preserve">В ходе исследования </w:t>
      </w:r>
      <w:r w:rsidR="001B1FBE" w:rsidRPr="00BC49F0">
        <w:rPr>
          <w:rFonts w:ascii="Times New Roman" w:eastAsia="Calibri" w:hAnsi="Times New Roman" w:cs="Times New Roman"/>
        </w:rPr>
        <w:t xml:space="preserve">для характеристики доходной стратификации, сложившейся в современном российском обществе, </w:t>
      </w:r>
      <w:r w:rsidR="00E90D68" w:rsidRPr="00BC49F0">
        <w:rPr>
          <w:rFonts w:ascii="Times New Roman" w:eastAsia="Calibri" w:hAnsi="Times New Roman" w:cs="Times New Roman"/>
        </w:rPr>
        <w:t xml:space="preserve">в рамках </w:t>
      </w:r>
      <w:r w:rsidR="00E90D68" w:rsidRPr="00BC49F0">
        <w:rPr>
          <w:rFonts w:ascii="Times New Roman" w:hAnsi="Times New Roman" w:cs="Times New Roman"/>
        </w:rPr>
        <w:t>различных версий абсолютных и относительных подходов</w:t>
      </w:r>
      <w:r w:rsidR="00E90D68" w:rsidRPr="00BC49F0">
        <w:rPr>
          <w:rFonts w:ascii="Times New Roman" w:eastAsia="Calibri" w:hAnsi="Times New Roman" w:cs="Times New Roman"/>
        </w:rPr>
        <w:t xml:space="preserve"> </w:t>
      </w:r>
      <w:r w:rsidR="00634468" w:rsidRPr="00BC49F0">
        <w:rPr>
          <w:rFonts w:ascii="Times New Roman" w:eastAsia="Calibri" w:hAnsi="Times New Roman" w:cs="Times New Roman"/>
        </w:rPr>
        <w:t xml:space="preserve">были построены </w:t>
      </w:r>
      <w:r w:rsidR="00E90D68" w:rsidRPr="00BC49F0">
        <w:rPr>
          <w:rFonts w:ascii="Times New Roman" w:eastAsia="Calibri" w:hAnsi="Times New Roman" w:cs="Times New Roman"/>
        </w:rPr>
        <w:t xml:space="preserve">несколько </w:t>
      </w:r>
      <w:r w:rsidR="00634468" w:rsidRPr="00BC49F0">
        <w:rPr>
          <w:rFonts w:ascii="Times New Roman" w:eastAsia="Calibri" w:hAnsi="Times New Roman" w:cs="Times New Roman"/>
        </w:rPr>
        <w:t>ее модел</w:t>
      </w:r>
      <w:r w:rsidR="00E90D68" w:rsidRPr="00BC49F0">
        <w:rPr>
          <w:rFonts w:ascii="Times New Roman" w:eastAsia="Calibri" w:hAnsi="Times New Roman" w:cs="Times New Roman"/>
        </w:rPr>
        <w:t>ей</w:t>
      </w:r>
      <w:r w:rsidR="00634468" w:rsidRPr="00BC49F0">
        <w:rPr>
          <w:rFonts w:ascii="Times New Roman" w:hAnsi="Times New Roman" w:cs="Times New Roman"/>
        </w:rPr>
        <w:t>, а также проведен</w:t>
      </w:r>
      <w:r w:rsidR="00E90D68" w:rsidRPr="00BC49F0">
        <w:rPr>
          <w:rFonts w:ascii="Times New Roman" w:hAnsi="Times New Roman" w:cs="Times New Roman"/>
        </w:rPr>
        <w:t>о</w:t>
      </w:r>
      <w:r w:rsidR="00634468" w:rsidRPr="00BC49F0">
        <w:rPr>
          <w:rFonts w:ascii="Times New Roman" w:hAnsi="Times New Roman" w:cs="Times New Roman"/>
        </w:rPr>
        <w:t xml:space="preserve"> </w:t>
      </w:r>
      <w:r w:rsidR="00E90D68" w:rsidRPr="00BC49F0">
        <w:rPr>
          <w:rFonts w:ascii="Times New Roman" w:hAnsi="Times New Roman" w:cs="Times New Roman"/>
        </w:rPr>
        <w:t xml:space="preserve">их </w:t>
      </w:r>
      <w:r w:rsidR="00634468" w:rsidRPr="00BC49F0">
        <w:rPr>
          <w:rFonts w:ascii="Times New Roman" w:hAnsi="Times New Roman" w:cs="Times New Roman"/>
        </w:rPr>
        <w:t>сравнени</w:t>
      </w:r>
      <w:r w:rsidR="00E90D68" w:rsidRPr="00BC49F0">
        <w:rPr>
          <w:rFonts w:ascii="Times New Roman" w:hAnsi="Times New Roman" w:cs="Times New Roman"/>
        </w:rPr>
        <w:t>е</w:t>
      </w:r>
      <w:r w:rsidR="00634468" w:rsidRPr="00BC49F0">
        <w:rPr>
          <w:rFonts w:ascii="Times New Roman" w:hAnsi="Times New Roman" w:cs="Times New Roman"/>
        </w:rPr>
        <w:t xml:space="preserve"> с соответствующими моделями для ряда развитых и развивающихся стран</w:t>
      </w:r>
      <w:r w:rsidR="00634468" w:rsidRPr="00BC49F0">
        <w:rPr>
          <w:rFonts w:ascii="Times New Roman" w:eastAsia="Calibri" w:hAnsi="Times New Roman" w:cs="Times New Roman"/>
        </w:rPr>
        <w:t>. В качестве эмпирической базы выступили данные</w:t>
      </w:r>
      <w:r w:rsidR="00505566"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hAnsi="Times New Roman" w:cs="Times New Roman"/>
        </w:rPr>
        <w:t xml:space="preserve">российских и международных </w:t>
      </w:r>
      <w:r w:rsidR="00505566" w:rsidRPr="00BC49F0">
        <w:rPr>
          <w:rFonts w:ascii="Times New Roman" w:eastAsia="Calibri" w:hAnsi="Times New Roman" w:cs="Times New Roman"/>
        </w:rPr>
        <w:t>эмпирических</w:t>
      </w:r>
      <w:r w:rsidR="00505566" w:rsidRPr="00BC49F0">
        <w:rPr>
          <w:rFonts w:ascii="Times New Roman" w:hAnsi="Times New Roman" w:cs="Times New Roman"/>
        </w:rPr>
        <w:t xml:space="preserve"> </w:t>
      </w:r>
      <w:r w:rsidR="00505566" w:rsidRPr="00BC49F0">
        <w:rPr>
          <w:rFonts w:ascii="Times New Roman" w:eastAsia="Calibri" w:hAnsi="Times New Roman" w:cs="Times New Roman"/>
        </w:rPr>
        <w:t>исследований</w:t>
      </w:r>
      <w:r w:rsidR="00505566" w:rsidRPr="00BC49F0">
        <w:rPr>
          <w:rFonts w:ascii="Times New Roman" w:hAnsi="Times New Roman" w:cs="Times New Roman"/>
        </w:rPr>
        <w:t xml:space="preserve"> (</w:t>
      </w:r>
      <w:r w:rsidR="00505566" w:rsidRPr="00BC49F0">
        <w:rPr>
          <w:rFonts w:ascii="Times New Roman" w:eastAsia="Calibri" w:hAnsi="Times New Roman" w:cs="Times New Roman"/>
          <w:bCs/>
        </w:rPr>
        <w:t>РМЭЗ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НИУ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ВШЭ</w:t>
      </w:r>
      <w:r w:rsidR="00505566" w:rsidRPr="00BC49F0">
        <w:rPr>
          <w:rFonts w:ascii="Times New Roman" w:hAnsi="Times New Roman" w:cs="Times New Roman"/>
          <w:bCs/>
        </w:rPr>
        <w:t xml:space="preserve"> 2014 – 2015 </w:t>
      </w:r>
      <w:r w:rsidR="00505566" w:rsidRPr="00BC49F0">
        <w:rPr>
          <w:rFonts w:ascii="Times New Roman" w:eastAsia="Calibri" w:hAnsi="Times New Roman" w:cs="Times New Roman"/>
          <w:bCs/>
        </w:rPr>
        <w:t>гг</w:t>
      </w:r>
      <w:r w:rsidRPr="00BC49F0">
        <w:rPr>
          <w:rFonts w:ascii="Times New Roman" w:hAnsi="Times New Roman" w:cs="Times New Roman"/>
          <w:bCs/>
        </w:rPr>
        <w:t>.,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мониторинговые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исследования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Института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социологии</w:t>
      </w:r>
      <w:r w:rsidR="00505566" w:rsidRPr="00BC49F0">
        <w:rPr>
          <w:rFonts w:ascii="Times New Roman" w:hAnsi="Times New Roman" w:cs="Times New Roman"/>
          <w:bCs/>
        </w:rPr>
        <w:t xml:space="preserve"> </w:t>
      </w:r>
      <w:r w:rsidR="00505566" w:rsidRPr="00BC49F0">
        <w:rPr>
          <w:rFonts w:ascii="Times New Roman" w:eastAsia="Calibri" w:hAnsi="Times New Roman" w:cs="Times New Roman"/>
          <w:bCs/>
        </w:rPr>
        <w:t>РАН</w:t>
      </w:r>
      <w:r w:rsidR="00505566" w:rsidRPr="00BC49F0">
        <w:rPr>
          <w:rFonts w:ascii="Times New Roman" w:hAnsi="Times New Roman" w:cs="Times New Roman"/>
          <w:bCs/>
        </w:rPr>
        <w:t xml:space="preserve"> 2014-2016 </w:t>
      </w:r>
      <w:r w:rsidR="00505566" w:rsidRPr="00BC49F0">
        <w:rPr>
          <w:rFonts w:ascii="Times New Roman" w:eastAsia="Calibri" w:hAnsi="Times New Roman" w:cs="Times New Roman"/>
          <w:bCs/>
        </w:rPr>
        <w:t>гг</w:t>
      </w:r>
      <w:r w:rsidR="00505566" w:rsidRPr="00BC49F0">
        <w:rPr>
          <w:rFonts w:ascii="Times New Roman" w:hAnsi="Times New Roman" w:cs="Times New Roman"/>
          <w:bCs/>
        </w:rPr>
        <w:t>.</w:t>
      </w:r>
      <w:r w:rsidRPr="00BC49F0">
        <w:rPr>
          <w:rFonts w:ascii="Times New Roman" w:hAnsi="Times New Roman" w:cs="Times New Roman"/>
          <w:bCs/>
        </w:rPr>
        <w:t>, данные ISSP</w:t>
      </w:r>
      <w:r w:rsidR="00505566" w:rsidRPr="00BC49F0">
        <w:rPr>
          <w:rFonts w:ascii="Times New Roman" w:hAnsi="Times New Roman" w:cs="Times New Roman"/>
          <w:bCs/>
        </w:rPr>
        <w:t>)</w:t>
      </w:r>
      <w:r w:rsidRPr="00BC49F0">
        <w:rPr>
          <w:rFonts w:ascii="Times New Roman" w:hAnsi="Times New Roman" w:cs="Times New Roman"/>
        </w:rPr>
        <w:t xml:space="preserve">. </w:t>
      </w:r>
    </w:p>
    <w:p w14:paraId="59F1622B" w14:textId="0369D8EE" w:rsidR="00634468" w:rsidRPr="00BC49F0" w:rsidRDefault="00505566" w:rsidP="00890F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C49F0">
        <w:rPr>
          <w:rFonts w:ascii="Times New Roman" w:eastAsia="Calibri" w:hAnsi="Times New Roman" w:cs="Times New Roman"/>
        </w:rPr>
        <w:t>Результаты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апробации</w:t>
      </w:r>
      <w:r w:rsidR="001B1FBE" w:rsidRPr="00BC49F0">
        <w:rPr>
          <w:rFonts w:ascii="Times New Roman" w:eastAsia="Calibri" w:hAnsi="Times New Roman" w:cs="Times New Roman"/>
        </w:rPr>
        <w:t xml:space="preserve"> различных подходов показали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что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в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современных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российских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условиях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которые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качественно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изменились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за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последние</w:t>
      </w:r>
      <w:r w:rsidRPr="00BC49F0">
        <w:rPr>
          <w:rFonts w:ascii="Times New Roman" w:hAnsi="Times New Roman" w:cs="Times New Roman"/>
        </w:rPr>
        <w:t xml:space="preserve"> 15 </w:t>
      </w:r>
      <w:r w:rsidRPr="00BC49F0">
        <w:rPr>
          <w:rFonts w:ascii="Times New Roman" w:eastAsia="Calibri" w:hAnsi="Times New Roman" w:cs="Times New Roman"/>
        </w:rPr>
        <w:t>лет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точки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зрения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доходов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населения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использование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границ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задаваемых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наиболее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популярными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версиями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абсолютного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подхода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оказывается</w:t>
      </w:r>
      <w:r w:rsidRPr="00BC49F0">
        <w:rPr>
          <w:rFonts w:ascii="Times New Roman" w:hAnsi="Times New Roman" w:cs="Times New Roman"/>
        </w:rPr>
        <w:t xml:space="preserve"> </w:t>
      </w:r>
      <w:r w:rsidR="00CF299B" w:rsidRPr="00BC49F0">
        <w:rPr>
          <w:rFonts w:ascii="Times New Roman" w:eastAsia="Calibri" w:hAnsi="Times New Roman" w:cs="Times New Roman"/>
        </w:rPr>
        <w:t>нецелесообразным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поскольку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они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не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позволяют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дифференцировать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основную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массу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населения</w:t>
      </w:r>
      <w:r w:rsidR="00E90D68" w:rsidRPr="00BC49F0">
        <w:rPr>
          <w:rFonts w:ascii="Times New Roman" w:eastAsia="Calibri" w:hAnsi="Times New Roman" w:cs="Times New Roman"/>
        </w:rPr>
        <w:t>. Т</w:t>
      </w:r>
      <w:r w:rsidR="001B1FBE" w:rsidRPr="00BC49F0">
        <w:rPr>
          <w:rFonts w:ascii="Times New Roman" w:eastAsia="Calibri" w:hAnsi="Times New Roman" w:cs="Times New Roman"/>
        </w:rPr>
        <w:t xml:space="preserve">ак, согласно широко известной методике Всемирного банка, около 90% населения попадает в состав «среднего класса», в то время как бедные даже в условиях экономического кризиса составляют </w:t>
      </w:r>
      <w:r w:rsidR="00CF299B" w:rsidRPr="00BC49F0">
        <w:rPr>
          <w:rFonts w:ascii="Times New Roman" w:eastAsia="Calibri" w:hAnsi="Times New Roman" w:cs="Times New Roman"/>
        </w:rPr>
        <w:t>при таком подходе не более 1-2%</w:t>
      </w:r>
      <w:r w:rsidRPr="00BC49F0">
        <w:rPr>
          <w:rFonts w:ascii="Times New Roman" w:hAnsi="Times New Roman" w:cs="Times New Roman"/>
        </w:rPr>
        <w:t xml:space="preserve">. </w:t>
      </w:r>
      <w:r w:rsidRPr="00BC49F0">
        <w:rPr>
          <w:rFonts w:ascii="Times New Roman" w:eastAsia="Calibri" w:hAnsi="Times New Roman" w:cs="Times New Roman"/>
        </w:rPr>
        <w:t>Еще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в</w:t>
      </w:r>
      <w:r w:rsidRPr="00BC49F0">
        <w:rPr>
          <w:rFonts w:ascii="Times New Roman" w:hAnsi="Times New Roman" w:cs="Times New Roman"/>
        </w:rPr>
        <w:t xml:space="preserve"> 2000 </w:t>
      </w:r>
      <w:r w:rsidRPr="00BC49F0">
        <w:rPr>
          <w:rFonts w:ascii="Times New Roman" w:eastAsia="Calibri" w:hAnsi="Times New Roman" w:cs="Times New Roman"/>
        </w:rPr>
        <w:t>году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ситуация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в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российском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обществе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качественно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отличалась</w:t>
      </w:r>
      <w:r w:rsidR="00E90D68" w:rsidRPr="00BC49F0">
        <w:rPr>
          <w:rFonts w:ascii="Times New Roman" w:eastAsia="Calibri" w:hAnsi="Times New Roman" w:cs="Times New Roman"/>
        </w:rPr>
        <w:t xml:space="preserve"> от нынешней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что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позволяло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эффективно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применять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этот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подход</w:t>
      </w:r>
      <w:r w:rsidR="00634468" w:rsidRPr="00BC49F0">
        <w:rPr>
          <w:rFonts w:ascii="Times New Roman" w:eastAsia="Calibri" w:hAnsi="Times New Roman" w:cs="Times New Roman"/>
        </w:rPr>
        <w:t xml:space="preserve"> (средний класс составлял </w:t>
      </w:r>
      <w:r w:rsidR="00E90D68" w:rsidRPr="00BC49F0">
        <w:rPr>
          <w:rFonts w:ascii="Times New Roman" w:eastAsia="Calibri" w:hAnsi="Times New Roman" w:cs="Times New Roman"/>
        </w:rPr>
        <w:t xml:space="preserve">тогда </w:t>
      </w:r>
      <w:r w:rsidR="00634468" w:rsidRPr="00BC49F0">
        <w:rPr>
          <w:rFonts w:ascii="Times New Roman" w:eastAsia="Calibri" w:hAnsi="Times New Roman" w:cs="Times New Roman"/>
        </w:rPr>
        <w:t>только четверть населения - 27%)</w:t>
      </w:r>
      <w:r w:rsidRPr="00BC49F0">
        <w:rPr>
          <w:rFonts w:ascii="Times New Roman" w:hAnsi="Times New Roman" w:cs="Times New Roman"/>
        </w:rPr>
        <w:t xml:space="preserve">; </w:t>
      </w:r>
      <w:r w:rsidRPr="00BC49F0">
        <w:rPr>
          <w:rFonts w:ascii="Times New Roman" w:eastAsia="Calibri" w:hAnsi="Times New Roman" w:cs="Times New Roman"/>
        </w:rPr>
        <w:t>сегодня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же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Россия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характеристикам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модел</w:t>
      </w:r>
      <w:r w:rsidR="00E90D68" w:rsidRPr="00BC49F0">
        <w:rPr>
          <w:rFonts w:ascii="Times New Roman" w:eastAsia="Calibri" w:hAnsi="Times New Roman" w:cs="Times New Roman"/>
        </w:rPr>
        <w:t>и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доходной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стратификации</w:t>
      </w:r>
      <w:r w:rsidR="00E90D68" w:rsidRPr="00BC49F0">
        <w:rPr>
          <w:rFonts w:ascii="Times New Roman" w:eastAsia="Calibri" w:hAnsi="Times New Roman" w:cs="Times New Roman"/>
        </w:rPr>
        <w:t xml:space="preserve"> по методике Всемирного банка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оказывается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ближе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уже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к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развитым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чем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развивающимся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странам</w:t>
      </w:r>
      <w:r w:rsidR="001B1FBE" w:rsidRPr="00BC49F0">
        <w:rPr>
          <w:rFonts w:ascii="Times New Roman" w:hAnsi="Times New Roman" w:cs="Times New Roman"/>
        </w:rPr>
        <w:t xml:space="preserve"> - </w:t>
      </w:r>
      <w:r w:rsidRPr="00BC49F0">
        <w:rPr>
          <w:rFonts w:ascii="Times New Roman" w:eastAsia="Calibri" w:hAnsi="Times New Roman" w:cs="Times New Roman"/>
        </w:rPr>
        <w:t>в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частности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в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ней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отсутствует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крайняя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бедность</w:t>
      </w:r>
      <w:r w:rsidRPr="00BC49F0">
        <w:rPr>
          <w:rFonts w:ascii="Times New Roman" w:hAnsi="Times New Roman" w:cs="Times New Roman"/>
        </w:rPr>
        <w:t xml:space="preserve">, </w:t>
      </w:r>
      <w:r w:rsidRPr="00BC49F0">
        <w:rPr>
          <w:rFonts w:ascii="Times New Roman" w:eastAsia="Calibri" w:hAnsi="Times New Roman" w:cs="Times New Roman"/>
        </w:rPr>
        <w:t>связанная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с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проблемой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физического</w:t>
      </w:r>
      <w:r w:rsidRPr="00BC49F0">
        <w:rPr>
          <w:rFonts w:ascii="Times New Roman" w:hAnsi="Times New Roman" w:cs="Times New Roman"/>
        </w:rPr>
        <w:t xml:space="preserve"> </w:t>
      </w:r>
      <w:r w:rsidRPr="00BC49F0">
        <w:rPr>
          <w:rFonts w:ascii="Times New Roman" w:eastAsia="Calibri" w:hAnsi="Times New Roman" w:cs="Times New Roman"/>
        </w:rPr>
        <w:t>выживания</w:t>
      </w:r>
      <w:r w:rsidRPr="00BC49F0">
        <w:rPr>
          <w:rFonts w:ascii="Times New Roman" w:hAnsi="Times New Roman" w:cs="Times New Roman"/>
        </w:rPr>
        <w:t xml:space="preserve">. </w:t>
      </w:r>
    </w:p>
    <w:p w14:paraId="75EA2DA0" w14:textId="79A37BCC" w:rsidR="00505566" w:rsidRPr="00BC49F0" w:rsidRDefault="00CF299B" w:rsidP="00890F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C49F0">
        <w:rPr>
          <w:rFonts w:ascii="Times New Roman" w:hAnsi="Times New Roman" w:cs="Times New Roman"/>
        </w:rPr>
        <w:t>Другая</w:t>
      </w:r>
      <w:r w:rsidR="00634468" w:rsidRPr="00BC49F0">
        <w:rPr>
          <w:rFonts w:ascii="Times New Roman" w:hAnsi="Times New Roman" w:cs="Times New Roman"/>
        </w:rPr>
        <w:t xml:space="preserve"> версия абсолютного подхода, связанная</w:t>
      </w:r>
      <w:r w:rsidR="001B1FBE" w:rsidRPr="00BC49F0">
        <w:rPr>
          <w:rFonts w:ascii="Times New Roman" w:hAnsi="Times New Roman" w:cs="Times New Roman"/>
        </w:rPr>
        <w:t xml:space="preserve"> с прим</w:t>
      </w:r>
      <w:r w:rsidR="00634468" w:rsidRPr="00BC49F0">
        <w:rPr>
          <w:rFonts w:ascii="Times New Roman" w:hAnsi="Times New Roman" w:cs="Times New Roman"/>
        </w:rPr>
        <w:t>енением для доходной стратификации границ бедности США, дае</w:t>
      </w:r>
      <w:r w:rsidR="001B1FBE" w:rsidRPr="00BC49F0">
        <w:rPr>
          <w:rFonts w:ascii="Times New Roman" w:hAnsi="Times New Roman" w:cs="Times New Roman"/>
        </w:rPr>
        <w:t xml:space="preserve">т качественно иную картину </w:t>
      </w:r>
      <w:r w:rsidR="002A6D7D" w:rsidRPr="00BC49F0">
        <w:rPr>
          <w:rFonts w:ascii="Times New Roman" w:hAnsi="Times New Roman" w:cs="Times New Roman"/>
        </w:rPr>
        <w:t xml:space="preserve">(46% </w:t>
      </w:r>
      <w:r w:rsidR="00634468" w:rsidRPr="00BC49F0">
        <w:rPr>
          <w:rFonts w:ascii="Times New Roman" w:hAnsi="Times New Roman" w:cs="Times New Roman"/>
        </w:rPr>
        <w:t xml:space="preserve">российского </w:t>
      </w:r>
      <w:r w:rsidR="002A6D7D" w:rsidRPr="00BC49F0">
        <w:rPr>
          <w:rFonts w:ascii="Times New Roman" w:hAnsi="Times New Roman" w:cs="Times New Roman"/>
        </w:rPr>
        <w:lastRenderedPageBreak/>
        <w:t xml:space="preserve">населения оказывается </w:t>
      </w:r>
      <w:r w:rsidR="00634468" w:rsidRPr="00BC49F0">
        <w:rPr>
          <w:rFonts w:ascii="Times New Roman" w:hAnsi="Times New Roman" w:cs="Times New Roman"/>
        </w:rPr>
        <w:t xml:space="preserve">при таком подходе </w:t>
      </w:r>
      <w:r w:rsidR="002A6D7D" w:rsidRPr="00BC49F0">
        <w:rPr>
          <w:rFonts w:ascii="Times New Roman" w:hAnsi="Times New Roman" w:cs="Times New Roman"/>
        </w:rPr>
        <w:t xml:space="preserve">в числе бедных, а 54% - в составе «западного среднего класса»), однако </w:t>
      </w:r>
      <w:r w:rsidR="00634468" w:rsidRPr="00BC49F0">
        <w:rPr>
          <w:rFonts w:ascii="Times New Roman" w:hAnsi="Times New Roman" w:cs="Times New Roman"/>
        </w:rPr>
        <w:t>этот подход не позволяе</w:t>
      </w:r>
      <w:r w:rsidR="002A6D7D" w:rsidRPr="00BC49F0">
        <w:rPr>
          <w:rFonts w:ascii="Times New Roman" w:hAnsi="Times New Roman" w:cs="Times New Roman"/>
        </w:rPr>
        <w:t xml:space="preserve">т ни разделить эти группы внутри себя, ни выделить промежуточные группы </w:t>
      </w:r>
      <w:r w:rsidR="00634468" w:rsidRPr="00BC49F0">
        <w:rPr>
          <w:rFonts w:ascii="Times New Roman" w:hAnsi="Times New Roman" w:cs="Times New Roman"/>
        </w:rPr>
        <w:t>(</w:t>
      </w:r>
      <w:r w:rsidR="002A6D7D" w:rsidRPr="00BC49F0">
        <w:rPr>
          <w:rFonts w:ascii="Times New Roman" w:hAnsi="Times New Roman" w:cs="Times New Roman"/>
        </w:rPr>
        <w:t>малообеспеченных / уязвимых</w:t>
      </w:r>
      <w:r w:rsidR="00634468" w:rsidRPr="00BC49F0">
        <w:rPr>
          <w:rFonts w:ascii="Times New Roman" w:hAnsi="Times New Roman" w:cs="Times New Roman"/>
        </w:rPr>
        <w:t>)</w:t>
      </w:r>
      <w:r w:rsidR="002A6D7D" w:rsidRPr="00BC49F0">
        <w:rPr>
          <w:rFonts w:ascii="Times New Roman" w:hAnsi="Times New Roman" w:cs="Times New Roman"/>
        </w:rPr>
        <w:t xml:space="preserve"> между ними. Прямое использование критериев бедности США в российских условиях также является дискуссионным</w:t>
      </w:r>
    </w:p>
    <w:p w14:paraId="4A1F16AA" w14:textId="0B577F0B" w:rsidR="00B668F8" w:rsidRPr="00BC49F0" w:rsidRDefault="00AC46A8" w:rsidP="00890FD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F0">
        <w:rPr>
          <w:rFonts w:ascii="Times New Roman" w:eastAsia="Calibri" w:hAnsi="Times New Roman"/>
          <w:sz w:val="24"/>
          <w:szCs w:val="24"/>
        </w:rPr>
        <w:t>Относительны</w:t>
      </w:r>
      <w:r w:rsidR="00E90D68" w:rsidRPr="00BC49F0">
        <w:rPr>
          <w:rFonts w:ascii="Times New Roman" w:eastAsia="Calibri" w:hAnsi="Times New Roman"/>
          <w:sz w:val="24"/>
          <w:szCs w:val="24"/>
        </w:rPr>
        <w:t>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подход</w:t>
      </w:r>
      <w:r w:rsidR="00E90D68" w:rsidRPr="00BC49F0">
        <w:rPr>
          <w:rFonts w:ascii="Times New Roman" w:eastAsia="Calibri" w:hAnsi="Times New Roman"/>
          <w:sz w:val="24"/>
          <w:szCs w:val="24"/>
        </w:rPr>
        <w:t>ы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связанны</w:t>
      </w:r>
      <w:r w:rsidR="00E90D68" w:rsidRPr="00BC49F0">
        <w:rPr>
          <w:rFonts w:ascii="Times New Roman" w:eastAsia="Calibri" w:hAnsi="Times New Roman"/>
          <w:sz w:val="24"/>
          <w:szCs w:val="24"/>
        </w:rPr>
        <w:t>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использованием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медианного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дохода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как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социального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стандарта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жизни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оказыва</w:t>
      </w:r>
      <w:r w:rsidR="00E90D68" w:rsidRPr="00BC49F0">
        <w:rPr>
          <w:rFonts w:ascii="Times New Roman" w:eastAsia="Calibri" w:hAnsi="Times New Roman"/>
          <w:sz w:val="24"/>
          <w:szCs w:val="24"/>
        </w:rPr>
        <w:t>ю</w:t>
      </w:r>
      <w:r w:rsidR="00505566" w:rsidRPr="00BC49F0">
        <w:rPr>
          <w:rFonts w:ascii="Times New Roman" w:eastAsia="Calibri" w:hAnsi="Times New Roman"/>
          <w:sz w:val="24"/>
          <w:szCs w:val="24"/>
        </w:rPr>
        <w:t>тся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более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эффектив</w:t>
      </w:r>
      <w:r w:rsidR="00E90D68" w:rsidRPr="00BC49F0">
        <w:rPr>
          <w:rFonts w:ascii="Times New Roman" w:eastAsia="Calibri" w:hAnsi="Times New Roman"/>
          <w:sz w:val="24"/>
          <w:szCs w:val="24"/>
        </w:rPr>
        <w:t>ными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при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построении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модели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доходной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стратификации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для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России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чем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абсолютны</w:t>
      </w:r>
      <w:r w:rsidR="00E90D68" w:rsidRPr="00BC49F0">
        <w:rPr>
          <w:rFonts w:ascii="Times New Roman" w:eastAsia="Calibri" w:hAnsi="Times New Roman"/>
          <w:sz w:val="24"/>
          <w:szCs w:val="24"/>
        </w:rPr>
        <w:t>е</w:t>
      </w:r>
      <w:r w:rsidR="00505566" w:rsidRPr="00BC49F0">
        <w:rPr>
          <w:rFonts w:ascii="Times New Roman" w:hAnsi="Times New Roman"/>
          <w:sz w:val="24"/>
          <w:szCs w:val="24"/>
        </w:rPr>
        <w:t xml:space="preserve">. </w:t>
      </w:r>
      <w:r w:rsidR="00634468" w:rsidRPr="00BC49F0">
        <w:rPr>
          <w:rFonts w:ascii="Times New Roman" w:hAnsi="Times New Roman"/>
          <w:sz w:val="24"/>
          <w:szCs w:val="24"/>
        </w:rPr>
        <w:t>На основании анализа литературы авторами предложена модель доходной стратификации, выделяющая три доходных слоя (низко-, средне- и высокодоходное население) и семь доходных групп в их составе</w:t>
      </w:r>
      <w:r w:rsidR="00B668F8" w:rsidRPr="00BC49F0">
        <w:rPr>
          <w:rFonts w:ascii="Times New Roman" w:hAnsi="Times New Roman"/>
          <w:sz w:val="24"/>
          <w:szCs w:val="24"/>
        </w:rPr>
        <w:t xml:space="preserve"> в зависимости от соотношения дешевых доходов в домохозяйстве с медианным доходом</w:t>
      </w:r>
      <w:r w:rsidR="00634468" w:rsidRPr="00BC49F0">
        <w:rPr>
          <w:rFonts w:ascii="Times New Roman" w:hAnsi="Times New Roman"/>
          <w:sz w:val="24"/>
          <w:szCs w:val="24"/>
        </w:rPr>
        <w:t xml:space="preserve">.  </w:t>
      </w:r>
      <w:r w:rsidR="00505566" w:rsidRPr="00BC49F0">
        <w:rPr>
          <w:rFonts w:ascii="Times New Roman" w:eastAsia="Calibri" w:hAnsi="Times New Roman"/>
          <w:sz w:val="24"/>
          <w:szCs w:val="24"/>
        </w:rPr>
        <w:t>Применение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относительного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подхода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в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предложенной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версии демонстрирует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что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модель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доходной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стратификации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российского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общества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достаточно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устойчива</w:t>
      </w:r>
      <w:r w:rsidR="00505566" w:rsidRPr="00BC49F0">
        <w:rPr>
          <w:rFonts w:ascii="Times New Roman" w:hAnsi="Times New Roman"/>
          <w:sz w:val="24"/>
          <w:szCs w:val="24"/>
        </w:rPr>
        <w:t xml:space="preserve">. </w:t>
      </w:r>
      <w:r w:rsidR="00505566" w:rsidRPr="00BC49F0">
        <w:rPr>
          <w:rFonts w:ascii="Times New Roman" w:eastAsia="Calibri" w:hAnsi="Times New Roman"/>
          <w:sz w:val="24"/>
          <w:szCs w:val="24"/>
        </w:rPr>
        <w:t>В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ней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преобладают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средние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слои</w:t>
      </w:r>
      <w:r w:rsidR="00DD0C9C" w:rsidRPr="00BC49F0">
        <w:rPr>
          <w:rFonts w:ascii="Times New Roman" w:eastAsia="Calibri" w:hAnsi="Times New Roman"/>
          <w:sz w:val="24"/>
          <w:szCs w:val="24"/>
        </w:rPr>
        <w:t xml:space="preserve"> (весной 2016 г. они составляли</w:t>
      </w:r>
      <w:r w:rsidR="007267D7" w:rsidRPr="00BC49F0">
        <w:rPr>
          <w:rFonts w:ascii="Times New Roman" w:eastAsia="Calibri" w:hAnsi="Times New Roman"/>
          <w:sz w:val="24"/>
          <w:szCs w:val="24"/>
        </w:rPr>
        <w:t xml:space="preserve"> </w:t>
      </w:r>
      <w:r w:rsidR="00DD0C9C" w:rsidRPr="00BC49F0">
        <w:rPr>
          <w:rFonts w:ascii="Times New Roman" w:eastAsia="Calibri" w:hAnsi="Times New Roman"/>
          <w:sz w:val="24"/>
          <w:szCs w:val="24"/>
        </w:rPr>
        <w:t>57</w:t>
      </w:r>
      <w:r w:rsidR="007267D7" w:rsidRPr="00BC49F0">
        <w:rPr>
          <w:rFonts w:ascii="Times New Roman" w:eastAsia="Calibri" w:hAnsi="Times New Roman"/>
          <w:sz w:val="24"/>
          <w:szCs w:val="24"/>
        </w:rPr>
        <w:t>% населения)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однако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для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E90D68" w:rsidRPr="00BC49F0">
        <w:rPr>
          <w:rFonts w:ascii="Times New Roman" w:eastAsia="Calibri" w:hAnsi="Times New Roman"/>
          <w:sz w:val="24"/>
          <w:szCs w:val="24"/>
        </w:rPr>
        <w:t>этих слоев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характерен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перевес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представителей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их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нижней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части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над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верхней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доходы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обеих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этих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групп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в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количественном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отношении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невысоки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что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определяет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достаточно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скромный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стандарт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их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жизни</w:t>
      </w:r>
      <w:r w:rsidR="00505566" w:rsidRPr="00BC49F0">
        <w:rPr>
          <w:rFonts w:ascii="Times New Roman" w:hAnsi="Times New Roman"/>
          <w:sz w:val="24"/>
          <w:szCs w:val="24"/>
        </w:rPr>
        <w:t xml:space="preserve">. </w:t>
      </w:r>
      <w:r w:rsidR="00505566" w:rsidRPr="00BC49F0">
        <w:rPr>
          <w:rFonts w:ascii="Times New Roman" w:eastAsia="Calibri" w:hAnsi="Times New Roman"/>
          <w:sz w:val="24"/>
          <w:szCs w:val="24"/>
        </w:rPr>
        <w:t>Бедные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уязвимые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к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бедности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группы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населения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составля</w:t>
      </w:r>
      <w:r w:rsidR="00E90D68" w:rsidRPr="00BC49F0">
        <w:rPr>
          <w:rFonts w:ascii="Times New Roman" w:eastAsia="Calibri" w:hAnsi="Times New Roman"/>
          <w:sz w:val="24"/>
          <w:szCs w:val="24"/>
        </w:rPr>
        <w:t>ют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DD0C9C" w:rsidRPr="00BC49F0">
        <w:rPr>
          <w:rFonts w:ascii="Times New Roman" w:eastAsia="Calibri" w:hAnsi="Times New Roman"/>
          <w:sz w:val="24"/>
          <w:szCs w:val="24"/>
        </w:rPr>
        <w:t>чуть более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трети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населения</w:t>
      </w:r>
      <w:r w:rsidR="00505566" w:rsidRPr="00BC49F0">
        <w:rPr>
          <w:rFonts w:ascii="Times New Roman" w:hAnsi="Times New Roman"/>
          <w:sz w:val="24"/>
          <w:szCs w:val="24"/>
        </w:rPr>
        <w:t xml:space="preserve">, </w:t>
      </w:r>
      <w:r w:rsidR="00505566" w:rsidRPr="00BC49F0">
        <w:rPr>
          <w:rFonts w:ascii="Times New Roman" w:eastAsia="Calibri" w:hAnsi="Times New Roman"/>
          <w:sz w:val="24"/>
          <w:szCs w:val="24"/>
        </w:rPr>
        <w:t>а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высокодоходные</w:t>
      </w:r>
      <w:r w:rsidR="00505566" w:rsidRPr="00BC49F0">
        <w:rPr>
          <w:rFonts w:ascii="Times New Roman" w:hAnsi="Times New Roman"/>
          <w:sz w:val="24"/>
          <w:szCs w:val="24"/>
        </w:rPr>
        <w:t xml:space="preserve"> </w:t>
      </w:r>
      <w:r w:rsidR="00505566" w:rsidRPr="00BC49F0">
        <w:rPr>
          <w:rFonts w:ascii="Times New Roman" w:eastAsia="Calibri" w:hAnsi="Times New Roman"/>
          <w:sz w:val="24"/>
          <w:szCs w:val="24"/>
        </w:rPr>
        <w:t>слои</w:t>
      </w:r>
      <w:r w:rsidR="00505566" w:rsidRPr="00BC49F0">
        <w:rPr>
          <w:rFonts w:ascii="Times New Roman" w:hAnsi="Times New Roman"/>
          <w:sz w:val="24"/>
          <w:szCs w:val="24"/>
        </w:rPr>
        <w:t xml:space="preserve"> - </w:t>
      </w:r>
      <w:r w:rsidR="00505566" w:rsidRPr="00BC49F0">
        <w:rPr>
          <w:rFonts w:ascii="Times New Roman" w:eastAsia="Calibri" w:hAnsi="Times New Roman"/>
          <w:sz w:val="24"/>
          <w:szCs w:val="24"/>
        </w:rPr>
        <w:t>порядка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="00DD0C9C" w:rsidRPr="00BC49F0">
        <w:rPr>
          <w:rFonts w:ascii="Times New Roman" w:hAnsi="Times New Roman"/>
          <w:sz w:val="24"/>
          <w:szCs w:val="24"/>
        </w:rPr>
        <w:t>7</w:t>
      </w:r>
      <w:r w:rsidRPr="00BC49F0">
        <w:rPr>
          <w:rFonts w:ascii="Times New Roman" w:hAnsi="Times New Roman"/>
          <w:sz w:val="24"/>
          <w:szCs w:val="24"/>
        </w:rPr>
        <w:t>%.</w:t>
      </w:r>
      <w:r w:rsidR="007267D7" w:rsidRPr="00BC49F0">
        <w:rPr>
          <w:rFonts w:ascii="Times New Roman" w:hAnsi="Times New Roman"/>
          <w:sz w:val="24"/>
          <w:szCs w:val="24"/>
        </w:rPr>
        <w:t xml:space="preserve"> </w:t>
      </w:r>
    </w:p>
    <w:p w14:paraId="50DCE32E" w14:textId="25B55B1D" w:rsidR="002A6D7D" w:rsidRPr="00BC49F0" w:rsidRDefault="002A6D7D" w:rsidP="00890FD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F0">
        <w:rPr>
          <w:rFonts w:ascii="Times New Roman" w:hAnsi="Times New Roman"/>
          <w:sz w:val="24"/>
          <w:szCs w:val="24"/>
        </w:rPr>
        <w:t>Анализ</w:t>
      </w:r>
      <w:r w:rsidR="00634468" w:rsidRPr="00BC49F0">
        <w:rPr>
          <w:rFonts w:ascii="Times New Roman" w:hAnsi="Times New Roman"/>
          <w:sz w:val="24"/>
          <w:szCs w:val="24"/>
        </w:rPr>
        <w:t xml:space="preserve"> характеристик выделенных доходных групп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="007267D7" w:rsidRPr="00BC49F0">
        <w:rPr>
          <w:rFonts w:ascii="Times New Roman" w:hAnsi="Times New Roman"/>
          <w:sz w:val="24"/>
          <w:szCs w:val="24"/>
        </w:rPr>
        <w:t xml:space="preserve">при этом </w:t>
      </w:r>
      <w:r w:rsidRPr="00BC49F0">
        <w:rPr>
          <w:rFonts w:ascii="Times New Roman" w:hAnsi="Times New Roman"/>
          <w:sz w:val="24"/>
          <w:szCs w:val="24"/>
        </w:rPr>
        <w:t xml:space="preserve">показывает, что применительно к российскому обществу </w:t>
      </w:r>
      <w:r w:rsidR="007267D7" w:rsidRPr="00BC49F0">
        <w:rPr>
          <w:rFonts w:ascii="Times New Roman" w:hAnsi="Times New Roman"/>
          <w:sz w:val="24"/>
          <w:szCs w:val="24"/>
        </w:rPr>
        <w:t>можно</w:t>
      </w:r>
      <w:r w:rsidRPr="00BC49F0">
        <w:rPr>
          <w:rFonts w:ascii="Times New Roman" w:hAnsi="Times New Roman"/>
          <w:sz w:val="24"/>
          <w:szCs w:val="24"/>
        </w:rPr>
        <w:t xml:space="preserve"> говорить о бедных скорее как о людях, для которых невозможно поддерживать некий социальный стандарт жизни, принятый в сообществе. И хотя этот стандарт жизни, наиболее ярким выразителем которого является нижняя </w:t>
      </w:r>
      <w:proofErr w:type="spellStart"/>
      <w:r w:rsidRPr="00BC49F0">
        <w:rPr>
          <w:rFonts w:ascii="Times New Roman" w:hAnsi="Times New Roman"/>
          <w:sz w:val="24"/>
          <w:szCs w:val="24"/>
        </w:rPr>
        <w:t>среднедоходная</w:t>
      </w:r>
      <w:proofErr w:type="spellEnd"/>
      <w:r w:rsidRPr="00BC49F0">
        <w:rPr>
          <w:rFonts w:ascii="Times New Roman" w:hAnsi="Times New Roman"/>
          <w:sz w:val="24"/>
          <w:szCs w:val="24"/>
        </w:rPr>
        <w:t xml:space="preserve"> группа, относительно невысок и заметно различается при этом в разных регионах страны, </w:t>
      </w:r>
      <w:r w:rsidR="007267D7" w:rsidRPr="00BC49F0">
        <w:rPr>
          <w:rFonts w:ascii="Times New Roman" w:hAnsi="Times New Roman"/>
          <w:sz w:val="24"/>
          <w:szCs w:val="24"/>
        </w:rPr>
        <w:t xml:space="preserve">рассматривать его как стандарт </w:t>
      </w:r>
      <w:r w:rsidRPr="00BC49F0">
        <w:rPr>
          <w:rFonts w:ascii="Times New Roman" w:hAnsi="Times New Roman"/>
          <w:sz w:val="24"/>
          <w:szCs w:val="24"/>
        </w:rPr>
        <w:t>выживания уже не приходится.</w:t>
      </w:r>
    </w:p>
    <w:p w14:paraId="7D450B82" w14:textId="62F94034" w:rsidR="00505566" w:rsidRPr="00BC49F0" w:rsidRDefault="00505566" w:rsidP="00890FD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F0">
        <w:rPr>
          <w:rFonts w:ascii="Times New Roman" w:eastAsia="Calibri" w:hAnsi="Times New Roman"/>
          <w:sz w:val="24"/>
          <w:szCs w:val="24"/>
        </w:rPr>
        <w:t>Последний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экономический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кризис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пока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не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привнес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изменений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в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конфигурацию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модели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="007267D7" w:rsidRPr="00BC49F0">
        <w:rPr>
          <w:rFonts w:ascii="Times New Roman" w:hAnsi="Times New Roman"/>
          <w:sz w:val="24"/>
          <w:szCs w:val="24"/>
        </w:rPr>
        <w:t xml:space="preserve">доходной стратификации </w:t>
      </w:r>
      <w:r w:rsidRPr="00BC49F0">
        <w:rPr>
          <w:rFonts w:ascii="Times New Roman" w:hAnsi="Times New Roman"/>
          <w:sz w:val="24"/>
          <w:szCs w:val="24"/>
        </w:rPr>
        <w:t xml:space="preserve">– </w:t>
      </w:r>
      <w:r w:rsidRPr="00BC49F0">
        <w:rPr>
          <w:rFonts w:ascii="Times New Roman" w:eastAsia="Calibri" w:hAnsi="Times New Roman"/>
          <w:sz w:val="24"/>
          <w:szCs w:val="24"/>
        </w:rPr>
        <w:t>даже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в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условиях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экономической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рецессии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для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российского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общества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нехарактерно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наличие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крайней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бедности</w:t>
      </w:r>
      <w:r w:rsidRPr="00BC49F0">
        <w:rPr>
          <w:rFonts w:ascii="Times New Roman" w:hAnsi="Times New Roman"/>
          <w:sz w:val="24"/>
          <w:szCs w:val="24"/>
        </w:rPr>
        <w:t xml:space="preserve">, </w:t>
      </w:r>
      <w:r w:rsidRPr="00BC49F0">
        <w:rPr>
          <w:rFonts w:ascii="Times New Roman" w:eastAsia="Calibri" w:hAnsi="Times New Roman"/>
          <w:sz w:val="24"/>
          <w:szCs w:val="24"/>
        </w:rPr>
        <w:t>а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основная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масса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населения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концентрируется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вокруг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медианы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доходного</w:t>
      </w:r>
      <w:r w:rsidRPr="00BC49F0">
        <w:rPr>
          <w:rFonts w:ascii="Times New Roman" w:hAnsi="Times New Roman"/>
          <w:sz w:val="24"/>
          <w:szCs w:val="24"/>
        </w:rPr>
        <w:t xml:space="preserve"> </w:t>
      </w:r>
      <w:r w:rsidRPr="00BC49F0">
        <w:rPr>
          <w:rFonts w:ascii="Times New Roman" w:eastAsia="Calibri" w:hAnsi="Times New Roman"/>
          <w:sz w:val="24"/>
          <w:szCs w:val="24"/>
        </w:rPr>
        <w:t>распределения</w:t>
      </w:r>
      <w:r w:rsidRPr="00BC49F0">
        <w:rPr>
          <w:rFonts w:ascii="Times New Roman" w:hAnsi="Times New Roman"/>
          <w:sz w:val="24"/>
          <w:szCs w:val="24"/>
        </w:rPr>
        <w:t>.</w:t>
      </w:r>
      <w:r w:rsidR="002A6D7D" w:rsidRPr="00BC49F0">
        <w:rPr>
          <w:rFonts w:ascii="Times New Roman" w:hAnsi="Times New Roman"/>
          <w:sz w:val="24"/>
          <w:szCs w:val="24"/>
        </w:rPr>
        <w:t xml:space="preserve"> Более того – поскольку для россиян важно «жить как все», а кризис достаточно равномерно ударил по всем слоям населения, то и в самоощущении россиян в плане своего места в обществе последний кризис также ничего всерьез не поменял.</w:t>
      </w:r>
    </w:p>
    <w:p w14:paraId="3AEC6769" w14:textId="3EBAB42C" w:rsidR="002A6D7D" w:rsidRPr="007267D7" w:rsidRDefault="007267D7" w:rsidP="00890FDC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9F0">
        <w:rPr>
          <w:rFonts w:ascii="Times New Roman" w:hAnsi="Times New Roman" w:cs="Times New Roman"/>
          <w:sz w:val="24"/>
          <w:szCs w:val="24"/>
        </w:rPr>
        <w:t>Сравнение</w:t>
      </w:r>
      <w:r w:rsidR="00505566" w:rsidRPr="00BC49F0">
        <w:rPr>
          <w:rFonts w:ascii="Times New Roman" w:hAnsi="Times New Roman" w:cs="Times New Roman"/>
          <w:sz w:val="24"/>
          <w:szCs w:val="24"/>
        </w:rPr>
        <w:t xml:space="preserve"> </w:t>
      </w:r>
      <w:r w:rsidR="002A6D7D" w:rsidRPr="00BC49F0">
        <w:rPr>
          <w:rFonts w:ascii="Times New Roman" w:hAnsi="Times New Roman" w:cs="Times New Roman"/>
          <w:sz w:val="24"/>
          <w:szCs w:val="24"/>
        </w:rPr>
        <w:t xml:space="preserve">модели доходной стратификации российского общества с моделями, характерными для других стран, показывает, что она хорошо фиксирует особенности, связанные с разными </w:t>
      </w:r>
      <w:r w:rsidRPr="00BC49F0">
        <w:rPr>
          <w:rFonts w:ascii="Times New Roman" w:hAnsi="Times New Roman" w:cs="Times New Roman"/>
          <w:sz w:val="24"/>
          <w:szCs w:val="24"/>
        </w:rPr>
        <w:t>типами</w:t>
      </w:r>
      <w:r w:rsidR="002A6D7D" w:rsidRPr="00BC49F0">
        <w:rPr>
          <w:rFonts w:ascii="Times New Roman" w:hAnsi="Times New Roman" w:cs="Times New Roman"/>
          <w:sz w:val="24"/>
          <w:szCs w:val="24"/>
        </w:rPr>
        <w:t xml:space="preserve"> социума. </w:t>
      </w:r>
      <w:r w:rsidRPr="00BC49F0">
        <w:rPr>
          <w:rFonts w:ascii="Times New Roman" w:hAnsi="Times New Roman" w:cs="Times New Roman"/>
          <w:sz w:val="24"/>
          <w:szCs w:val="24"/>
        </w:rPr>
        <w:t>Страны</w:t>
      </w:r>
      <w:r w:rsidR="002A6D7D" w:rsidRPr="00BC49F0">
        <w:rPr>
          <w:rFonts w:ascii="Times New Roman" w:hAnsi="Times New Roman" w:cs="Times New Roman"/>
          <w:sz w:val="24"/>
          <w:szCs w:val="24"/>
        </w:rPr>
        <w:t xml:space="preserve">, достаточно далеко продвинувшиеся по пути модернизационных преобразований (как, например, постсоциалистические Россия </w:t>
      </w:r>
      <w:r w:rsidR="002A6D7D" w:rsidRPr="00BC49F0">
        <w:rPr>
          <w:rFonts w:ascii="Times New Roman" w:hAnsi="Times New Roman" w:cs="Times New Roman"/>
          <w:sz w:val="24"/>
          <w:szCs w:val="24"/>
        </w:rPr>
        <w:lastRenderedPageBreak/>
        <w:t xml:space="preserve">или Венгрия), а тем более - завершившие их (как Германия), характеризуются иной моделью доходной стратификации, чем страны, находящие в начале или середине этого пути (как, например, Китай или Венесуэла). Причем закономерность эта «работает» независимо от общего уровня их экономического развития, ВВП на душу населения и уровня доходов населения, хотя сложившаяся в стране под влиянием ее исторического опыта и цивилизационной принадлежности система институтов, также как </w:t>
      </w:r>
      <w:r w:rsidR="00BC49F0" w:rsidRPr="00BC49F0"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r w:rsidR="002A6D7D" w:rsidRPr="00BC49F0">
        <w:rPr>
          <w:rFonts w:ascii="Times New Roman" w:hAnsi="Times New Roman" w:cs="Times New Roman"/>
          <w:sz w:val="24"/>
          <w:szCs w:val="24"/>
        </w:rPr>
        <w:t>курс ее руководства, могут оказывать ощутимое влияние на формирование модели доходной стратификации.</w:t>
      </w:r>
      <w:r w:rsidR="002A6D7D" w:rsidRPr="00726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767C5" w14:textId="3644DA66" w:rsidR="00505566" w:rsidRPr="00505566" w:rsidRDefault="00505566" w:rsidP="00890FDC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</w:p>
    <w:p w14:paraId="4EB4DFFC" w14:textId="77777777" w:rsidR="00505566" w:rsidRPr="00505566" w:rsidRDefault="00505566" w:rsidP="00890FDC">
      <w:pPr>
        <w:spacing w:line="360" w:lineRule="auto"/>
      </w:pPr>
    </w:p>
    <w:sectPr w:rsidR="00505566" w:rsidRPr="00505566" w:rsidSect="002C4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6"/>
    <w:rsid w:val="00022901"/>
    <w:rsid w:val="001B1FBE"/>
    <w:rsid w:val="001B3DFA"/>
    <w:rsid w:val="002A6D7D"/>
    <w:rsid w:val="002C4435"/>
    <w:rsid w:val="00505566"/>
    <w:rsid w:val="00634468"/>
    <w:rsid w:val="007267D7"/>
    <w:rsid w:val="00741679"/>
    <w:rsid w:val="00890FDC"/>
    <w:rsid w:val="008F296B"/>
    <w:rsid w:val="00912985"/>
    <w:rsid w:val="00AC46A8"/>
    <w:rsid w:val="00B668F8"/>
    <w:rsid w:val="00BC49F0"/>
    <w:rsid w:val="00CF299B"/>
    <w:rsid w:val="00D351D2"/>
    <w:rsid w:val="00D75EC0"/>
    <w:rsid w:val="00DD0C9C"/>
    <w:rsid w:val="00E90D68"/>
    <w:rsid w:val="00F10B12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6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A6D7D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6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A6D7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Mareeva</dc:creator>
  <cp:lastModifiedBy>Шепелева Елена</cp:lastModifiedBy>
  <cp:revision>2</cp:revision>
  <dcterms:created xsi:type="dcterms:W3CDTF">2017-04-19T11:33:00Z</dcterms:created>
  <dcterms:modified xsi:type="dcterms:W3CDTF">2017-04-19T11:33:00Z</dcterms:modified>
</cp:coreProperties>
</file>